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2BD26" w14:textId="77777777" w:rsidR="00AE2100" w:rsidRPr="007A2790" w:rsidRDefault="00A82832" w:rsidP="00F810D8">
      <w:pPr>
        <w:spacing w:line="240" w:lineRule="auto"/>
        <w:rPr>
          <w:rFonts w:eastAsia="Times New Roman"/>
          <w:b/>
          <w:sz w:val="24"/>
          <w:szCs w:val="24"/>
        </w:rPr>
      </w:pPr>
      <w:r>
        <w:rPr>
          <w:rFonts w:eastAsia="Times New Roman"/>
          <w:b/>
          <w:noProof/>
          <w:sz w:val="24"/>
          <w:szCs w:val="24"/>
        </w:rPr>
        <w:drawing>
          <wp:anchor distT="0" distB="0" distL="114300" distR="114300" simplePos="0" relativeHeight="251661312" behindDoc="0" locked="0" layoutInCell="1" allowOverlap="1" wp14:anchorId="75238762" wp14:editId="6F0DC1FF">
            <wp:simplePos x="0" y="0"/>
            <wp:positionH relativeFrom="column">
              <wp:posOffset>-174625</wp:posOffset>
            </wp:positionH>
            <wp:positionV relativeFrom="paragraph">
              <wp:posOffset>2540</wp:posOffset>
            </wp:positionV>
            <wp:extent cx="3060700" cy="1142365"/>
            <wp:effectExtent l="0" t="0" r="0" b="635"/>
            <wp:wrapTight wrapText="bothSides">
              <wp:wrapPolygon edited="0">
                <wp:start x="1972" y="0"/>
                <wp:lineTo x="717" y="3362"/>
                <wp:lineTo x="0" y="6243"/>
                <wp:lineTo x="0" y="9605"/>
                <wp:lineTo x="538" y="16329"/>
                <wp:lineTo x="1972" y="20171"/>
                <wp:lineTo x="2151" y="21132"/>
                <wp:lineTo x="2868" y="21132"/>
                <wp:lineTo x="6453" y="20171"/>
                <wp:lineTo x="21152" y="17290"/>
                <wp:lineTo x="21331" y="7684"/>
                <wp:lineTo x="16850" y="6243"/>
                <wp:lineTo x="2868" y="0"/>
                <wp:lineTo x="1972" y="0"/>
              </wp:wrapPolygon>
            </wp:wrapTight>
            <wp:docPr id="4" name="Picture 4" descr="/Volumes/bascplat-home/PROVOSTO/cnobrien/UW Branding-Marketing Materials/black-flush-UWlogo-pri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bascplat-home/PROVOSTO/cnobrien/UW Branding-Marketing Materials/black-flush-UWlogo-print.pdf"/>
                    <pic:cNvPicPr>
                      <a:picLocks noChangeAspect="1" noChangeArrowheads="1"/>
                    </pic:cNvPicPr>
                  </pic:nvPicPr>
                  <pic:blipFill rotWithShape="1">
                    <a:blip r:embed="rId8">
                      <a:extLst>
                        <a:ext uri="{28A0092B-C50C-407E-A947-70E740481C1C}">
                          <a14:useLocalDpi xmlns:a14="http://schemas.microsoft.com/office/drawing/2010/main" val="0"/>
                        </a:ext>
                      </a:extLst>
                    </a:blip>
                    <a:srcRect l="5475" t="10513" r="6552" b="10641"/>
                    <a:stretch/>
                  </pic:blipFill>
                  <pic:spPr bwMode="auto">
                    <a:xfrm>
                      <a:off x="0" y="0"/>
                      <a:ext cx="3060700"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9F19AC" w14:textId="77777777" w:rsidR="00AE2100" w:rsidRPr="007A2790" w:rsidRDefault="00AE2100" w:rsidP="00F810D8">
      <w:pPr>
        <w:spacing w:line="240" w:lineRule="auto"/>
        <w:rPr>
          <w:rFonts w:eastAsia="Times New Roman"/>
          <w:b/>
          <w:sz w:val="24"/>
          <w:szCs w:val="24"/>
        </w:rPr>
      </w:pPr>
    </w:p>
    <w:p w14:paraId="70A89E2B" w14:textId="77777777" w:rsidR="00A82832" w:rsidRDefault="00A82832" w:rsidP="00F810D8">
      <w:pPr>
        <w:spacing w:line="240" w:lineRule="auto"/>
        <w:rPr>
          <w:rFonts w:eastAsia="Times New Roman"/>
          <w:b/>
          <w:sz w:val="32"/>
          <w:szCs w:val="32"/>
        </w:rPr>
      </w:pPr>
    </w:p>
    <w:p w14:paraId="0FC8CACA" w14:textId="77777777" w:rsidR="00A82832" w:rsidRDefault="00A82832" w:rsidP="00F810D8">
      <w:pPr>
        <w:spacing w:line="240" w:lineRule="auto"/>
        <w:rPr>
          <w:rFonts w:eastAsia="Times New Roman"/>
          <w:b/>
          <w:sz w:val="32"/>
          <w:szCs w:val="32"/>
        </w:rPr>
      </w:pPr>
    </w:p>
    <w:p w14:paraId="251861E7" w14:textId="77777777" w:rsidR="00A82832" w:rsidRDefault="00A82832" w:rsidP="00F810D8">
      <w:pPr>
        <w:spacing w:line="240" w:lineRule="auto"/>
        <w:rPr>
          <w:rFonts w:eastAsia="Times New Roman"/>
          <w:b/>
          <w:sz w:val="32"/>
          <w:szCs w:val="32"/>
        </w:rPr>
      </w:pPr>
    </w:p>
    <w:p w14:paraId="3370AF70" w14:textId="77777777" w:rsidR="00A82832" w:rsidRDefault="00A82832" w:rsidP="00F810D8">
      <w:pPr>
        <w:spacing w:line="240" w:lineRule="auto"/>
        <w:jc w:val="both"/>
        <w:rPr>
          <w:rFonts w:eastAsia="Times New Roman"/>
          <w:b/>
          <w:sz w:val="32"/>
          <w:szCs w:val="32"/>
        </w:rPr>
      </w:pPr>
    </w:p>
    <w:p w14:paraId="47FF30EB" w14:textId="77777777" w:rsidR="000D701B" w:rsidRDefault="000D701B" w:rsidP="001A3B30">
      <w:pPr>
        <w:spacing w:line="240" w:lineRule="auto"/>
        <w:rPr>
          <w:rFonts w:eastAsia="Times New Roman"/>
          <w:b/>
          <w:color w:val="C00000"/>
          <w:szCs w:val="22"/>
        </w:rPr>
      </w:pPr>
    </w:p>
    <w:p w14:paraId="600307B6" w14:textId="77777777" w:rsidR="009B4644" w:rsidRPr="00801243" w:rsidRDefault="009B4644"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Animal Science 375</w:t>
      </w:r>
    </w:p>
    <w:p w14:paraId="6AFAE351" w14:textId="77777777" w:rsidR="005451EB" w:rsidRPr="00801243" w:rsidRDefault="004921DB"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Equine Reproductive Management</w:t>
      </w:r>
    </w:p>
    <w:p w14:paraId="51788512" w14:textId="2796524E" w:rsidR="00881D01" w:rsidRPr="00801243" w:rsidRDefault="005451EB"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 xml:space="preserve">Lec-001 and Lab-301 </w:t>
      </w:r>
    </w:p>
    <w:p w14:paraId="2B80C8FC" w14:textId="77777777" w:rsidR="001A3B30" w:rsidRPr="00801243" w:rsidRDefault="001A3B30" w:rsidP="001A3B30">
      <w:pPr>
        <w:spacing w:line="240" w:lineRule="auto"/>
        <w:rPr>
          <w:rFonts w:asciiTheme="minorHAnsi" w:eastAsia="Times New Roman" w:hAnsiTheme="minorHAnsi"/>
          <w:b/>
          <w:color w:val="C00000"/>
          <w:sz w:val="24"/>
          <w:szCs w:val="24"/>
        </w:rPr>
      </w:pPr>
    </w:p>
    <w:p w14:paraId="676F2E10" w14:textId="4CE036BA" w:rsidR="001A3B30" w:rsidRPr="00801243" w:rsidRDefault="005451EB"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 xml:space="preserve">2 </w:t>
      </w:r>
      <w:r w:rsidR="00AE2100" w:rsidRPr="00801243">
        <w:rPr>
          <w:rFonts w:asciiTheme="minorHAnsi" w:eastAsia="Times New Roman" w:hAnsiTheme="minorHAnsi"/>
          <w:b/>
          <w:color w:val="C00000"/>
          <w:sz w:val="24"/>
          <w:szCs w:val="24"/>
        </w:rPr>
        <w:t>Credits</w:t>
      </w:r>
    </w:p>
    <w:p w14:paraId="06AB2C37" w14:textId="77777777" w:rsidR="001A3B30" w:rsidRPr="00801243" w:rsidRDefault="001A3B30" w:rsidP="001A3B30">
      <w:pPr>
        <w:spacing w:line="240" w:lineRule="auto"/>
        <w:rPr>
          <w:rFonts w:asciiTheme="minorHAnsi" w:eastAsia="Times New Roman" w:hAnsiTheme="minorHAnsi"/>
          <w:b/>
          <w:color w:val="C00000"/>
          <w:sz w:val="24"/>
          <w:szCs w:val="24"/>
        </w:rPr>
      </w:pPr>
    </w:p>
    <w:p w14:paraId="7ABF3E27" w14:textId="50A066D8" w:rsidR="00AE2100" w:rsidRPr="00801243" w:rsidRDefault="00EB300D"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Course</w:t>
      </w:r>
      <w:r w:rsidR="00AE2100" w:rsidRPr="00801243">
        <w:rPr>
          <w:rFonts w:asciiTheme="minorHAnsi" w:eastAsia="Times New Roman" w:hAnsiTheme="minorHAnsi"/>
          <w:b/>
          <w:color w:val="C00000"/>
          <w:sz w:val="24"/>
          <w:szCs w:val="24"/>
        </w:rPr>
        <w:t xml:space="preserve"> URL</w:t>
      </w:r>
    </w:p>
    <w:p w14:paraId="34964E2D" w14:textId="61FD305D" w:rsidR="005451EB" w:rsidRPr="00801243" w:rsidRDefault="00801243" w:rsidP="005451EB">
      <w:pPr>
        <w:spacing w:line="240" w:lineRule="auto"/>
        <w:ind w:left="720"/>
        <w:rPr>
          <w:rFonts w:asciiTheme="minorHAnsi" w:eastAsia="Times New Roman" w:hAnsiTheme="minorHAnsi"/>
          <w:b/>
          <w:color w:val="C00000"/>
          <w:sz w:val="24"/>
          <w:szCs w:val="24"/>
        </w:rPr>
      </w:pPr>
      <w:r w:rsidRPr="00801243">
        <w:rPr>
          <w:rFonts w:asciiTheme="minorHAnsi" w:eastAsia="Times New Roman" w:hAnsiTheme="minorHAnsi"/>
          <w:b/>
          <w:color w:val="000000" w:themeColor="text1"/>
          <w:sz w:val="24"/>
          <w:szCs w:val="24"/>
        </w:rPr>
        <w:t>Syllabus, lectures, labs:</w:t>
      </w:r>
      <w:r w:rsidRPr="00801243">
        <w:rPr>
          <w:rFonts w:asciiTheme="minorHAnsi" w:eastAsia="Times New Roman" w:hAnsiTheme="minorHAnsi"/>
          <w:color w:val="000000" w:themeColor="text1"/>
          <w:sz w:val="24"/>
          <w:szCs w:val="24"/>
        </w:rPr>
        <w:t xml:space="preserve"> </w:t>
      </w:r>
      <w:hyperlink r:id="rId9" w:history="1">
        <w:r w:rsidRPr="00801243">
          <w:rPr>
            <w:rStyle w:val="Hyperlink"/>
            <w:rFonts w:asciiTheme="minorHAnsi" w:eastAsia="Times New Roman" w:hAnsiTheme="minorHAnsi"/>
            <w:b/>
            <w:sz w:val="24"/>
            <w:szCs w:val="24"/>
          </w:rPr>
          <w:t>http://www.ansci.wisc.edu/jjp1/equine/index.html</w:t>
        </w:r>
      </w:hyperlink>
    </w:p>
    <w:p w14:paraId="3395A31D" w14:textId="0AE61FC0" w:rsidR="00801243" w:rsidRPr="00801243" w:rsidRDefault="00801243" w:rsidP="005451EB">
      <w:pPr>
        <w:spacing w:line="240" w:lineRule="auto"/>
        <w:ind w:left="720"/>
        <w:rPr>
          <w:rFonts w:asciiTheme="minorHAnsi" w:eastAsia="Times New Roman" w:hAnsiTheme="minorHAnsi"/>
          <w:b/>
          <w:color w:val="C00000"/>
          <w:sz w:val="24"/>
          <w:szCs w:val="24"/>
        </w:rPr>
      </w:pPr>
      <w:r w:rsidRPr="00801243">
        <w:rPr>
          <w:rFonts w:asciiTheme="minorHAnsi" w:eastAsia="Times New Roman" w:hAnsiTheme="minorHAnsi"/>
          <w:b/>
          <w:color w:val="000000" w:themeColor="text1"/>
          <w:sz w:val="24"/>
          <w:szCs w:val="24"/>
        </w:rPr>
        <w:t>Assignment submissions</w:t>
      </w:r>
      <w:r>
        <w:rPr>
          <w:rFonts w:asciiTheme="minorHAnsi" w:eastAsia="Times New Roman" w:hAnsiTheme="minorHAnsi"/>
          <w:b/>
          <w:color w:val="000000" w:themeColor="text1"/>
          <w:sz w:val="24"/>
          <w:szCs w:val="24"/>
        </w:rPr>
        <w:t>/grades</w:t>
      </w:r>
      <w:r w:rsidRPr="00801243">
        <w:rPr>
          <w:rFonts w:asciiTheme="minorHAnsi" w:eastAsia="Times New Roman" w:hAnsiTheme="minorHAnsi"/>
          <w:b/>
          <w:color w:val="000000" w:themeColor="text1"/>
          <w:sz w:val="24"/>
          <w:szCs w:val="24"/>
        </w:rPr>
        <w:t xml:space="preserve">: </w:t>
      </w:r>
      <w:r w:rsidR="009B4811" w:rsidRPr="009B4811">
        <w:rPr>
          <w:rStyle w:val="Hyperlink"/>
          <w:rFonts w:asciiTheme="minorHAnsi" w:eastAsia="Times New Roman" w:hAnsiTheme="minorHAnsi"/>
          <w:b/>
          <w:sz w:val="24"/>
          <w:szCs w:val="24"/>
        </w:rPr>
        <w:t>https://canvas.wisc.edu/courses/134858</w:t>
      </w:r>
    </w:p>
    <w:p w14:paraId="16978597" w14:textId="77777777" w:rsidR="00801243" w:rsidRPr="00801243" w:rsidRDefault="00801243" w:rsidP="005451EB">
      <w:pPr>
        <w:spacing w:line="240" w:lineRule="auto"/>
        <w:ind w:left="720"/>
        <w:rPr>
          <w:rFonts w:asciiTheme="minorHAnsi" w:eastAsia="Times New Roman" w:hAnsiTheme="minorHAnsi"/>
          <w:b/>
          <w:color w:val="C00000"/>
          <w:sz w:val="24"/>
          <w:szCs w:val="24"/>
        </w:rPr>
      </w:pPr>
    </w:p>
    <w:p w14:paraId="15C054A2" w14:textId="77777777" w:rsidR="00AE2100" w:rsidRPr="00801243" w:rsidRDefault="00AE2100" w:rsidP="001A3B30">
      <w:pPr>
        <w:spacing w:line="240" w:lineRule="auto"/>
        <w:rPr>
          <w:rFonts w:asciiTheme="minorHAnsi" w:eastAsia="Times New Roman" w:hAnsiTheme="minorHAnsi"/>
          <w:b/>
          <w:bCs/>
          <w:color w:val="C00000"/>
          <w:sz w:val="24"/>
          <w:szCs w:val="24"/>
        </w:rPr>
      </w:pPr>
      <w:r w:rsidRPr="00801243">
        <w:rPr>
          <w:rFonts w:asciiTheme="minorHAnsi" w:eastAsia="Times New Roman" w:hAnsiTheme="minorHAnsi"/>
          <w:b/>
          <w:bCs/>
          <w:color w:val="C00000"/>
          <w:sz w:val="24"/>
          <w:szCs w:val="24"/>
        </w:rPr>
        <w:t xml:space="preserve">Course Designations and Attributes </w:t>
      </w:r>
    </w:p>
    <w:p w14:paraId="0E7B8513" w14:textId="43CDAF8A" w:rsidR="00AE2100" w:rsidRPr="00801243" w:rsidRDefault="00801243" w:rsidP="00801243">
      <w:pPr>
        <w:spacing w:line="240" w:lineRule="auto"/>
        <w:ind w:left="720"/>
        <w:rPr>
          <w:rFonts w:asciiTheme="minorHAnsi" w:eastAsia="Times New Roman" w:hAnsiTheme="minorHAnsi"/>
          <w:b/>
          <w:bCs/>
          <w:sz w:val="24"/>
          <w:szCs w:val="24"/>
        </w:rPr>
      </w:pPr>
      <w:r w:rsidRPr="00801243">
        <w:rPr>
          <w:rFonts w:asciiTheme="minorHAnsi" w:eastAsia="Times New Roman" w:hAnsiTheme="minorHAnsi"/>
          <w:b/>
          <w:bCs/>
          <w:sz w:val="24"/>
          <w:szCs w:val="24"/>
        </w:rPr>
        <w:t>Honors, general education, graduate credits available.</w:t>
      </w:r>
    </w:p>
    <w:p w14:paraId="7BFA2357" w14:textId="77777777" w:rsidR="001A3B30" w:rsidRPr="00801243" w:rsidRDefault="001A3B30" w:rsidP="001A3B30">
      <w:pPr>
        <w:spacing w:line="240" w:lineRule="auto"/>
        <w:rPr>
          <w:rFonts w:asciiTheme="minorHAnsi" w:hAnsiTheme="minorHAnsi"/>
          <w:b/>
          <w:color w:val="C00000"/>
          <w:sz w:val="24"/>
          <w:szCs w:val="24"/>
        </w:rPr>
      </w:pPr>
    </w:p>
    <w:p w14:paraId="33ACE28D" w14:textId="3B6D80AB" w:rsidR="00AE2100" w:rsidRPr="00801243" w:rsidRDefault="00A6656E"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Meeting Time and Location</w:t>
      </w:r>
    </w:p>
    <w:p w14:paraId="44D410DB" w14:textId="2584B88C" w:rsidR="00801243" w:rsidRPr="00801243" w:rsidRDefault="00801243" w:rsidP="00801243">
      <w:pPr>
        <w:spacing w:line="240" w:lineRule="auto"/>
        <w:ind w:left="720"/>
        <w:rPr>
          <w:rFonts w:asciiTheme="minorHAnsi" w:hAnsiTheme="minorHAnsi"/>
          <w:b/>
          <w:color w:val="000000" w:themeColor="text1"/>
          <w:sz w:val="24"/>
          <w:szCs w:val="24"/>
        </w:rPr>
      </w:pPr>
      <w:r w:rsidRPr="00801243">
        <w:rPr>
          <w:rFonts w:asciiTheme="minorHAnsi" w:hAnsiTheme="minorHAnsi"/>
          <w:b/>
          <w:color w:val="000000" w:themeColor="text1"/>
          <w:sz w:val="24"/>
          <w:szCs w:val="24"/>
        </w:rPr>
        <w:t>Monday 3:</w:t>
      </w:r>
      <w:r w:rsidR="009B4811">
        <w:rPr>
          <w:rFonts w:asciiTheme="minorHAnsi" w:hAnsiTheme="minorHAnsi"/>
          <w:b/>
          <w:color w:val="000000" w:themeColor="text1"/>
          <w:sz w:val="24"/>
          <w:szCs w:val="24"/>
        </w:rPr>
        <w:t>30</w:t>
      </w:r>
      <w:r w:rsidRPr="00801243">
        <w:rPr>
          <w:rFonts w:asciiTheme="minorHAnsi" w:hAnsiTheme="minorHAnsi"/>
          <w:b/>
          <w:color w:val="000000" w:themeColor="text1"/>
          <w:sz w:val="24"/>
          <w:szCs w:val="24"/>
        </w:rPr>
        <w:t xml:space="preserve"> – </w:t>
      </w:r>
      <w:r w:rsidR="009B4811">
        <w:rPr>
          <w:rFonts w:asciiTheme="minorHAnsi" w:hAnsiTheme="minorHAnsi"/>
          <w:b/>
          <w:color w:val="000000" w:themeColor="text1"/>
          <w:sz w:val="24"/>
          <w:szCs w:val="24"/>
        </w:rPr>
        <w:t>5:30</w:t>
      </w:r>
      <w:r w:rsidRPr="00801243">
        <w:rPr>
          <w:rFonts w:asciiTheme="minorHAnsi" w:hAnsiTheme="minorHAnsi"/>
          <w:b/>
          <w:color w:val="000000" w:themeColor="text1"/>
          <w:sz w:val="24"/>
          <w:szCs w:val="24"/>
        </w:rPr>
        <w:t>, room 134, Animal Science Building</w:t>
      </w:r>
    </w:p>
    <w:p w14:paraId="7847FEBE" w14:textId="2FCBDC31" w:rsidR="00801243" w:rsidRPr="00801243" w:rsidRDefault="009B4811" w:rsidP="00801243">
      <w:pPr>
        <w:spacing w:line="240" w:lineRule="auto"/>
        <w:ind w:left="720"/>
        <w:rPr>
          <w:rFonts w:asciiTheme="minorHAnsi" w:hAnsiTheme="minorHAnsi"/>
          <w:b/>
          <w:color w:val="000000" w:themeColor="text1"/>
          <w:sz w:val="24"/>
          <w:szCs w:val="24"/>
        </w:rPr>
      </w:pPr>
      <w:r>
        <w:rPr>
          <w:rFonts w:asciiTheme="minorHAnsi" w:hAnsiTheme="minorHAnsi"/>
          <w:b/>
          <w:color w:val="000000" w:themeColor="text1"/>
          <w:sz w:val="24"/>
          <w:szCs w:val="24"/>
        </w:rPr>
        <w:t>Class meeting includes lecture discussion and lab.</w:t>
      </w:r>
    </w:p>
    <w:p w14:paraId="462AAA7B" w14:textId="77777777" w:rsidR="001A3B30" w:rsidRPr="00801243" w:rsidRDefault="001A3B30" w:rsidP="001A3B30">
      <w:pPr>
        <w:spacing w:line="240" w:lineRule="auto"/>
        <w:rPr>
          <w:rFonts w:asciiTheme="minorHAnsi" w:hAnsiTheme="minorHAnsi"/>
          <w:b/>
          <w:color w:val="C00000"/>
          <w:sz w:val="24"/>
          <w:szCs w:val="24"/>
        </w:rPr>
      </w:pPr>
    </w:p>
    <w:p w14:paraId="0A7BFAFD" w14:textId="77777777" w:rsidR="00AE2100" w:rsidRPr="00801243" w:rsidRDefault="00AE2100"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Instructional Mode</w:t>
      </w:r>
    </w:p>
    <w:p w14:paraId="4C05F47C" w14:textId="6D125D37" w:rsidR="00AE2100" w:rsidRPr="00801243" w:rsidRDefault="00801243" w:rsidP="00801243">
      <w:pPr>
        <w:spacing w:line="240" w:lineRule="auto"/>
        <w:ind w:left="720"/>
        <w:rPr>
          <w:rFonts w:asciiTheme="minorHAnsi" w:hAnsiTheme="minorHAnsi"/>
          <w:b/>
          <w:color w:val="C00000"/>
          <w:sz w:val="24"/>
          <w:szCs w:val="24"/>
        </w:rPr>
      </w:pPr>
      <w:r w:rsidRPr="00801243">
        <w:rPr>
          <w:rFonts w:asciiTheme="minorHAnsi" w:eastAsia="Calibri" w:hAnsiTheme="minorHAnsi"/>
          <w:b/>
          <w:sz w:val="24"/>
          <w:szCs w:val="24"/>
        </w:rPr>
        <w:t>Combination of online and face-to-face (</w:t>
      </w:r>
      <w:proofErr w:type="spellStart"/>
      <w:r w:rsidRPr="00801243">
        <w:rPr>
          <w:rFonts w:asciiTheme="minorHAnsi" w:eastAsia="Calibri" w:hAnsiTheme="minorHAnsi"/>
          <w:b/>
          <w:sz w:val="24"/>
          <w:szCs w:val="24"/>
        </w:rPr>
        <w:t>ie</w:t>
      </w:r>
      <w:proofErr w:type="spellEnd"/>
      <w:r w:rsidRPr="00801243">
        <w:rPr>
          <w:rFonts w:asciiTheme="minorHAnsi" w:eastAsia="Calibri" w:hAnsiTheme="minorHAnsi"/>
          <w:b/>
          <w:sz w:val="24"/>
          <w:szCs w:val="24"/>
        </w:rPr>
        <w:t xml:space="preserve">. Blended) </w:t>
      </w:r>
    </w:p>
    <w:p w14:paraId="6DDAFD7C" w14:textId="77777777" w:rsidR="001A3B30" w:rsidRPr="00801243" w:rsidRDefault="001A3B30" w:rsidP="001A3B30">
      <w:pPr>
        <w:rPr>
          <w:rFonts w:asciiTheme="minorHAnsi" w:hAnsiTheme="minorHAnsi"/>
          <w:b/>
          <w:color w:val="C00000"/>
          <w:sz w:val="24"/>
          <w:szCs w:val="24"/>
        </w:rPr>
      </w:pPr>
    </w:p>
    <w:p w14:paraId="1B811E5A" w14:textId="162C9544" w:rsidR="00AE2100" w:rsidRPr="00801243" w:rsidRDefault="00881D01" w:rsidP="001A3B30">
      <w:pPr>
        <w:rPr>
          <w:rFonts w:asciiTheme="minorHAnsi" w:hAnsiTheme="minorHAnsi"/>
          <w:i/>
          <w:sz w:val="24"/>
          <w:szCs w:val="24"/>
        </w:rPr>
      </w:pPr>
      <w:r w:rsidRPr="00801243">
        <w:rPr>
          <w:rFonts w:asciiTheme="minorHAnsi" w:hAnsiTheme="minorHAnsi"/>
          <w:b/>
          <w:color w:val="C00000"/>
          <w:sz w:val="24"/>
          <w:szCs w:val="24"/>
        </w:rPr>
        <w:t>Specify h</w:t>
      </w:r>
      <w:r w:rsidR="00AE2100" w:rsidRPr="00801243">
        <w:rPr>
          <w:rFonts w:asciiTheme="minorHAnsi" w:hAnsiTheme="minorHAnsi"/>
          <w:b/>
          <w:color w:val="C00000"/>
          <w:sz w:val="24"/>
          <w:szCs w:val="24"/>
        </w:rPr>
        <w:t>ow Credit</w:t>
      </w:r>
      <w:r w:rsidRPr="00801243">
        <w:rPr>
          <w:rFonts w:asciiTheme="minorHAnsi" w:hAnsiTheme="minorHAnsi"/>
          <w:b/>
          <w:color w:val="C00000"/>
          <w:sz w:val="24"/>
          <w:szCs w:val="24"/>
        </w:rPr>
        <w:t xml:space="preserve"> Hours are m</w:t>
      </w:r>
      <w:r w:rsidR="00AE2100" w:rsidRPr="00801243">
        <w:rPr>
          <w:rFonts w:asciiTheme="minorHAnsi" w:hAnsiTheme="minorHAnsi"/>
          <w:b/>
          <w:color w:val="C00000"/>
          <w:sz w:val="24"/>
          <w:szCs w:val="24"/>
        </w:rPr>
        <w:t>et by the Course</w:t>
      </w:r>
    </w:p>
    <w:p w14:paraId="45DAE1DA" w14:textId="38F78AFB" w:rsidR="005454ED" w:rsidRPr="00615871" w:rsidRDefault="009F300C" w:rsidP="00615871">
      <w:pPr>
        <w:spacing w:after="160"/>
        <w:ind w:left="720"/>
        <w:rPr>
          <w:rFonts w:asciiTheme="minorHAnsi" w:hAnsiTheme="minorHAnsi"/>
          <w:b/>
          <w:sz w:val="24"/>
          <w:szCs w:val="24"/>
        </w:rPr>
      </w:pPr>
      <w:r>
        <w:rPr>
          <w:rFonts w:asciiTheme="minorHAnsi" w:hAnsiTheme="minorHAnsi"/>
          <w:b/>
          <w:sz w:val="24"/>
          <w:szCs w:val="24"/>
        </w:rPr>
        <w:t xml:space="preserve">The credit standard for this course is met by an expectation of a total of 95.5 hours </w:t>
      </w:r>
      <w:r w:rsidR="001A1C98">
        <w:rPr>
          <w:rFonts w:asciiTheme="minorHAnsi" w:hAnsiTheme="minorHAnsi"/>
          <w:b/>
          <w:sz w:val="24"/>
          <w:szCs w:val="24"/>
        </w:rPr>
        <w:t>of</w:t>
      </w:r>
      <w:r>
        <w:rPr>
          <w:rFonts w:asciiTheme="minorHAnsi" w:hAnsiTheme="minorHAnsi"/>
          <w:b/>
          <w:sz w:val="24"/>
          <w:szCs w:val="24"/>
        </w:rPr>
        <w:t xml:space="preserve"> student engagement with the course learning activities, which include regular scheduled discussion session (</w:t>
      </w:r>
      <w:r w:rsidR="009B4811">
        <w:rPr>
          <w:rFonts w:asciiTheme="minorHAnsi" w:hAnsiTheme="minorHAnsi"/>
          <w:b/>
          <w:sz w:val="24"/>
          <w:szCs w:val="24"/>
        </w:rPr>
        <w:t>30</w:t>
      </w:r>
      <w:r>
        <w:rPr>
          <w:rFonts w:asciiTheme="minorHAnsi" w:hAnsiTheme="minorHAnsi"/>
          <w:b/>
          <w:sz w:val="24"/>
          <w:szCs w:val="24"/>
        </w:rPr>
        <w:t xml:space="preserve"> min/week</w:t>
      </w:r>
      <w:r w:rsidR="009B4811">
        <w:rPr>
          <w:rFonts w:asciiTheme="minorHAnsi" w:hAnsiTheme="minorHAnsi"/>
          <w:b/>
          <w:sz w:val="24"/>
          <w:szCs w:val="24"/>
        </w:rPr>
        <w:t xml:space="preserve"> * 13 weeks</w:t>
      </w:r>
      <w:r w:rsidR="008C7653">
        <w:rPr>
          <w:rFonts w:asciiTheme="minorHAnsi" w:hAnsiTheme="minorHAnsi"/>
          <w:b/>
          <w:sz w:val="24"/>
          <w:szCs w:val="24"/>
        </w:rPr>
        <w:t xml:space="preserve"> = 6.5 </w:t>
      </w:r>
      <w:proofErr w:type="spellStart"/>
      <w:r w:rsidR="008C7653">
        <w:rPr>
          <w:rFonts w:asciiTheme="minorHAnsi" w:hAnsiTheme="minorHAnsi"/>
          <w:b/>
          <w:sz w:val="24"/>
          <w:szCs w:val="24"/>
        </w:rPr>
        <w:t>hr</w:t>
      </w:r>
      <w:proofErr w:type="spellEnd"/>
      <w:r>
        <w:rPr>
          <w:rFonts w:asciiTheme="minorHAnsi" w:hAnsiTheme="minorHAnsi"/>
          <w:b/>
          <w:sz w:val="24"/>
          <w:szCs w:val="24"/>
        </w:rPr>
        <w:t>), on-line reading and study of lecture material to be r</w:t>
      </w:r>
      <w:r w:rsidR="008C7653">
        <w:rPr>
          <w:rFonts w:asciiTheme="minorHAnsi" w:hAnsiTheme="minorHAnsi"/>
          <w:b/>
          <w:sz w:val="24"/>
          <w:szCs w:val="24"/>
        </w:rPr>
        <w:t xml:space="preserve">eviewed in the discussion (2 </w:t>
      </w:r>
      <w:proofErr w:type="spellStart"/>
      <w:r w:rsidR="008C7653">
        <w:rPr>
          <w:rFonts w:asciiTheme="minorHAnsi" w:hAnsiTheme="minorHAnsi"/>
          <w:b/>
          <w:sz w:val="24"/>
          <w:szCs w:val="24"/>
        </w:rPr>
        <w:t>h</w:t>
      </w:r>
      <w:r>
        <w:rPr>
          <w:rFonts w:asciiTheme="minorHAnsi" w:hAnsiTheme="minorHAnsi"/>
          <w:b/>
          <w:sz w:val="24"/>
          <w:szCs w:val="24"/>
        </w:rPr>
        <w:t>rs</w:t>
      </w:r>
      <w:proofErr w:type="spellEnd"/>
      <w:r>
        <w:rPr>
          <w:rFonts w:asciiTheme="minorHAnsi" w:hAnsiTheme="minorHAnsi"/>
          <w:b/>
          <w:sz w:val="24"/>
          <w:szCs w:val="24"/>
        </w:rPr>
        <w:t>/week</w:t>
      </w:r>
      <w:r w:rsidR="009B4811">
        <w:rPr>
          <w:rFonts w:asciiTheme="minorHAnsi" w:hAnsiTheme="minorHAnsi"/>
          <w:b/>
          <w:sz w:val="24"/>
          <w:szCs w:val="24"/>
        </w:rPr>
        <w:t xml:space="preserve"> * 14 weeks</w:t>
      </w:r>
      <w:r w:rsidR="008C7653">
        <w:rPr>
          <w:rFonts w:asciiTheme="minorHAnsi" w:hAnsiTheme="minorHAnsi"/>
          <w:b/>
          <w:sz w:val="24"/>
          <w:szCs w:val="24"/>
        </w:rPr>
        <w:t xml:space="preserve"> = 28 </w:t>
      </w:r>
      <w:proofErr w:type="spellStart"/>
      <w:r w:rsidR="008C7653">
        <w:rPr>
          <w:rFonts w:asciiTheme="minorHAnsi" w:hAnsiTheme="minorHAnsi"/>
          <w:b/>
          <w:sz w:val="24"/>
          <w:szCs w:val="24"/>
        </w:rPr>
        <w:t>hr</w:t>
      </w:r>
      <w:proofErr w:type="spellEnd"/>
      <w:r w:rsidR="008C7653">
        <w:rPr>
          <w:rFonts w:asciiTheme="minorHAnsi" w:hAnsiTheme="minorHAnsi"/>
          <w:b/>
          <w:sz w:val="24"/>
          <w:szCs w:val="24"/>
        </w:rPr>
        <w:t xml:space="preserve">), 10 </w:t>
      </w:r>
      <w:proofErr w:type="spellStart"/>
      <w:r w:rsidR="008C7653">
        <w:rPr>
          <w:rFonts w:asciiTheme="minorHAnsi" w:hAnsiTheme="minorHAnsi"/>
          <w:b/>
          <w:sz w:val="24"/>
          <w:szCs w:val="24"/>
        </w:rPr>
        <w:t>h</w:t>
      </w:r>
      <w:r>
        <w:rPr>
          <w:rFonts w:asciiTheme="minorHAnsi" w:hAnsiTheme="minorHAnsi"/>
          <w:b/>
          <w:sz w:val="24"/>
          <w:szCs w:val="24"/>
        </w:rPr>
        <w:t>rs</w:t>
      </w:r>
      <w:proofErr w:type="spellEnd"/>
      <w:r>
        <w:rPr>
          <w:rFonts w:asciiTheme="minorHAnsi" w:hAnsiTheme="minorHAnsi"/>
          <w:b/>
          <w:sz w:val="24"/>
          <w:szCs w:val="24"/>
        </w:rPr>
        <w:t xml:space="preserve"> for 2 take home exams, </w:t>
      </w:r>
      <w:r w:rsidR="008C7653">
        <w:rPr>
          <w:rFonts w:asciiTheme="minorHAnsi" w:hAnsiTheme="minorHAnsi"/>
          <w:b/>
          <w:sz w:val="24"/>
          <w:szCs w:val="24"/>
        </w:rPr>
        <w:t>hands on</w:t>
      </w:r>
      <w:r>
        <w:rPr>
          <w:rFonts w:asciiTheme="minorHAnsi" w:hAnsiTheme="minorHAnsi"/>
          <w:b/>
          <w:sz w:val="24"/>
          <w:szCs w:val="24"/>
        </w:rPr>
        <w:t xml:space="preserve"> lab</w:t>
      </w:r>
      <w:r w:rsidR="008C7653">
        <w:rPr>
          <w:rFonts w:asciiTheme="minorHAnsi" w:hAnsiTheme="minorHAnsi"/>
          <w:b/>
          <w:sz w:val="24"/>
          <w:szCs w:val="24"/>
        </w:rPr>
        <w:t xml:space="preserve"> (1.5 </w:t>
      </w:r>
      <w:proofErr w:type="spellStart"/>
      <w:r w:rsidR="008C7653">
        <w:rPr>
          <w:rFonts w:asciiTheme="minorHAnsi" w:hAnsiTheme="minorHAnsi"/>
          <w:b/>
          <w:sz w:val="24"/>
          <w:szCs w:val="24"/>
        </w:rPr>
        <w:t>hr</w:t>
      </w:r>
      <w:proofErr w:type="spellEnd"/>
      <w:r w:rsidR="008C7653">
        <w:rPr>
          <w:rFonts w:asciiTheme="minorHAnsi" w:hAnsiTheme="minorHAnsi"/>
          <w:b/>
          <w:sz w:val="24"/>
          <w:szCs w:val="24"/>
        </w:rPr>
        <w:t xml:space="preserve">/week * 13 weeks = 19.5 </w:t>
      </w:r>
      <w:proofErr w:type="spellStart"/>
      <w:r w:rsidR="008C7653">
        <w:rPr>
          <w:rFonts w:asciiTheme="minorHAnsi" w:hAnsiTheme="minorHAnsi"/>
          <w:b/>
          <w:sz w:val="24"/>
          <w:szCs w:val="24"/>
        </w:rPr>
        <w:t>hrs</w:t>
      </w:r>
      <w:proofErr w:type="spellEnd"/>
      <w:r w:rsidR="008C7653">
        <w:rPr>
          <w:rFonts w:asciiTheme="minorHAnsi" w:hAnsiTheme="minorHAnsi"/>
          <w:b/>
          <w:sz w:val="24"/>
          <w:szCs w:val="24"/>
        </w:rPr>
        <w:t>)</w:t>
      </w:r>
      <w:r>
        <w:rPr>
          <w:rFonts w:asciiTheme="minorHAnsi" w:hAnsiTheme="minorHAnsi"/>
          <w:b/>
          <w:sz w:val="24"/>
          <w:szCs w:val="24"/>
        </w:rPr>
        <w:t xml:space="preserve">, and </w:t>
      </w:r>
      <w:r w:rsidR="00C64E6C">
        <w:rPr>
          <w:rFonts w:asciiTheme="minorHAnsi" w:hAnsiTheme="minorHAnsi"/>
          <w:b/>
          <w:sz w:val="24"/>
          <w:szCs w:val="24"/>
        </w:rPr>
        <w:t>3</w:t>
      </w:r>
      <w:r w:rsidR="008C7653">
        <w:rPr>
          <w:rFonts w:asciiTheme="minorHAnsi" w:hAnsiTheme="minorHAnsi"/>
          <w:b/>
          <w:sz w:val="24"/>
          <w:szCs w:val="24"/>
        </w:rPr>
        <w:t>1.5</w:t>
      </w:r>
      <w:r>
        <w:rPr>
          <w:rFonts w:asciiTheme="minorHAnsi" w:hAnsiTheme="minorHAnsi"/>
          <w:b/>
          <w:sz w:val="24"/>
          <w:szCs w:val="24"/>
        </w:rPr>
        <w:t xml:space="preserve"> hours of interaction with on-line course learning activities related to lab.</w:t>
      </w:r>
    </w:p>
    <w:p w14:paraId="50E568DB" w14:textId="77777777" w:rsidR="00374085" w:rsidRPr="00801243" w:rsidRDefault="00374085" w:rsidP="00615871">
      <w:pPr>
        <w:spacing w:after="160"/>
        <w:rPr>
          <w:rFonts w:asciiTheme="minorHAnsi" w:hAnsiTheme="minorHAnsi"/>
          <w:sz w:val="24"/>
          <w:szCs w:val="24"/>
        </w:rPr>
      </w:pPr>
    </w:p>
    <w:p w14:paraId="3F978454" w14:textId="77777777" w:rsidR="00AE2100" w:rsidRPr="00801243" w:rsidRDefault="00A72C37" w:rsidP="00F67DBD">
      <w:pPr>
        <w:spacing w:after="120" w:line="240" w:lineRule="auto"/>
        <w:rPr>
          <w:rFonts w:asciiTheme="minorHAnsi" w:hAnsiTheme="minorHAnsi"/>
          <w:b/>
          <w:color w:val="000000" w:themeColor="text1"/>
          <w:sz w:val="24"/>
          <w:szCs w:val="24"/>
        </w:rPr>
      </w:pPr>
      <w:r w:rsidRPr="00801243">
        <w:rPr>
          <w:rFonts w:asciiTheme="minorHAnsi" w:hAnsiTheme="minorHAnsi"/>
          <w:b/>
          <w:color w:val="000000" w:themeColor="text1"/>
          <w:sz w:val="24"/>
          <w:szCs w:val="24"/>
        </w:rPr>
        <w:t>INSTRUCTORS AND TEACHING ASSISTANTS</w:t>
      </w:r>
    </w:p>
    <w:p w14:paraId="32BC6A20" w14:textId="4D4DD190" w:rsidR="00AE2100" w:rsidRDefault="00615871" w:rsidP="001A3B30">
      <w:pPr>
        <w:spacing w:line="240" w:lineRule="auto"/>
        <w:rPr>
          <w:rFonts w:asciiTheme="minorHAnsi" w:hAnsiTheme="minorHAnsi"/>
          <w:b/>
          <w:color w:val="C00000"/>
          <w:sz w:val="24"/>
          <w:szCs w:val="24"/>
        </w:rPr>
      </w:pPr>
      <w:r>
        <w:rPr>
          <w:rFonts w:asciiTheme="minorHAnsi" w:hAnsiTheme="minorHAnsi"/>
          <w:b/>
          <w:color w:val="C00000"/>
          <w:sz w:val="24"/>
          <w:szCs w:val="24"/>
        </w:rPr>
        <w:t>Instructor</w:t>
      </w:r>
    </w:p>
    <w:p w14:paraId="1557330A" w14:textId="253DD0A3" w:rsidR="00615871" w:rsidRPr="00615871" w:rsidRDefault="00615871" w:rsidP="00615871">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John Parrish</w:t>
      </w:r>
    </w:p>
    <w:p w14:paraId="3D6D4D5D" w14:textId="0ED1D60E" w:rsidR="00615871" w:rsidRPr="00615871" w:rsidRDefault="00615871" w:rsidP="00615871">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Professor</w:t>
      </w:r>
    </w:p>
    <w:p w14:paraId="4F79CD9D" w14:textId="230D9EA5" w:rsidR="00615871" w:rsidRPr="00615871" w:rsidRDefault="00615871" w:rsidP="00615871">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Department of Animal Sciences</w:t>
      </w:r>
    </w:p>
    <w:p w14:paraId="2F34CD20" w14:textId="77777777" w:rsidR="001A3B30" w:rsidRPr="00801243" w:rsidRDefault="001A3B30" w:rsidP="001A3B30">
      <w:pPr>
        <w:spacing w:line="240" w:lineRule="auto"/>
        <w:rPr>
          <w:rFonts w:asciiTheme="minorHAnsi" w:hAnsiTheme="minorHAnsi"/>
          <w:b/>
          <w:color w:val="C00000"/>
          <w:sz w:val="24"/>
          <w:szCs w:val="24"/>
        </w:rPr>
      </w:pPr>
    </w:p>
    <w:p w14:paraId="01401EC7" w14:textId="77777777" w:rsidR="00AE2100" w:rsidRPr="00801243" w:rsidRDefault="00A82832"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Instructor Availability</w:t>
      </w:r>
    </w:p>
    <w:p w14:paraId="17AE2283" w14:textId="2F43D0B5" w:rsidR="001A3B30" w:rsidRPr="00615871" w:rsidRDefault="00615871" w:rsidP="00615871">
      <w:pPr>
        <w:spacing w:line="240" w:lineRule="auto"/>
        <w:ind w:left="720"/>
        <w:rPr>
          <w:rFonts w:asciiTheme="minorHAnsi" w:eastAsia="Times New Roman" w:hAnsiTheme="minorHAnsi"/>
          <w:color w:val="000000" w:themeColor="text1"/>
          <w:sz w:val="24"/>
          <w:szCs w:val="24"/>
        </w:rPr>
      </w:pPr>
      <w:r w:rsidRPr="00615871">
        <w:rPr>
          <w:rFonts w:asciiTheme="minorHAnsi" w:eastAsia="Times New Roman" w:hAnsiTheme="minorHAnsi"/>
          <w:color w:val="000000" w:themeColor="text1"/>
          <w:sz w:val="24"/>
          <w:szCs w:val="24"/>
        </w:rPr>
        <w:t>In addition to in class activities the instructor can be contacted via email from 9 – 5 PM, M-F.</w:t>
      </w:r>
    </w:p>
    <w:p w14:paraId="4B95073F" w14:textId="77777777" w:rsidR="00615871" w:rsidRPr="00615871" w:rsidRDefault="00615871" w:rsidP="00615871">
      <w:pPr>
        <w:spacing w:line="240" w:lineRule="auto"/>
        <w:ind w:left="720"/>
        <w:rPr>
          <w:rFonts w:asciiTheme="minorHAnsi" w:eastAsia="Times New Roman" w:hAnsiTheme="minorHAnsi"/>
          <w:b/>
          <w:color w:val="C00000"/>
          <w:sz w:val="24"/>
          <w:szCs w:val="24"/>
        </w:rPr>
      </w:pPr>
    </w:p>
    <w:p w14:paraId="6CA74814" w14:textId="5B13B1FB" w:rsidR="007375F5" w:rsidRDefault="00A82832"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Instructor Email/Preferred Contact</w:t>
      </w:r>
    </w:p>
    <w:p w14:paraId="4239F73D" w14:textId="1476E39B" w:rsidR="00615871" w:rsidRPr="00801243" w:rsidRDefault="002D3A19" w:rsidP="00615871">
      <w:pPr>
        <w:spacing w:line="240" w:lineRule="auto"/>
        <w:ind w:left="720"/>
        <w:rPr>
          <w:rFonts w:asciiTheme="minorHAnsi" w:eastAsia="Times New Roman" w:hAnsiTheme="minorHAnsi"/>
          <w:b/>
          <w:color w:val="C00000"/>
          <w:sz w:val="24"/>
          <w:szCs w:val="24"/>
        </w:rPr>
      </w:pPr>
      <w:hyperlink r:id="rId10" w:history="1">
        <w:r w:rsidR="00615871" w:rsidRPr="00C6384B">
          <w:rPr>
            <w:rStyle w:val="Hyperlink"/>
            <w:rFonts w:asciiTheme="minorHAnsi" w:eastAsia="Times New Roman" w:hAnsiTheme="minorHAnsi"/>
            <w:b/>
            <w:sz w:val="24"/>
            <w:szCs w:val="24"/>
          </w:rPr>
          <w:t>jjparris@wisc.edu</w:t>
        </w:r>
      </w:hyperlink>
    </w:p>
    <w:p w14:paraId="0E6EC5EC" w14:textId="77777777" w:rsidR="001A3B30" w:rsidRPr="00801243" w:rsidRDefault="001A3B30" w:rsidP="001A3B30">
      <w:pPr>
        <w:spacing w:line="240" w:lineRule="auto"/>
        <w:rPr>
          <w:rFonts w:asciiTheme="minorHAnsi" w:eastAsia="Times New Roman" w:hAnsiTheme="minorHAnsi"/>
          <w:b/>
          <w:color w:val="C00000"/>
          <w:sz w:val="24"/>
          <w:szCs w:val="24"/>
        </w:rPr>
      </w:pPr>
    </w:p>
    <w:p w14:paraId="17C3ACE8" w14:textId="6E70AB18" w:rsidR="00A82832" w:rsidRDefault="00A82832" w:rsidP="001A3B3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 xml:space="preserve">Teaching Assistant </w:t>
      </w:r>
    </w:p>
    <w:p w14:paraId="5F9780FC" w14:textId="7360B466" w:rsidR="00615871" w:rsidRPr="00801243" w:rsidRDefault="00615871" w:rsidP="001A3B30">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ab/>
      </w:r>
      <w:r w:rsidR="00E00EB6">
        <w:rPr>
          <w:rFonts w:asciiTheme="minorHAnsi" w:eastAsia="Times New Roman" w:hAnsiTheme="minorHAnsi"/>
          <w:b/>
          <w:color w:val="000000" w:themeColor="text1"/>
          <w:sz w:val="24"/>
          <w:szCs w:val="24"/>
        </w:rPr>
        <w:t xml:space="preserve">Jodi </w:t>
      </w:r>
      <w:proofErr w:type="spellStart"/>
      <w:r w:rsidR="00E00EB6">
        <w:rPr>
          <w:rFonts w:asciiTheme="minorHAnsi" w:eastAsia="Times New Roman" w:hAnsiTheme="minorHAnsi"/>
          <w:b/>
          <w:color w:val="000000" w:themeColor="text1"/>
          <w:sz w:val="24"/>
          <w:szCs w:val="24"/>
        </w:rPr>
        <w:t>Berndtson</w:t>
      </w:r>
      <w:proofErr w:type="spellEnd"/>
      <w:r w:rsidR="00E00EB6">
        <w:rPr>
          <w:rFonts w:asciiTheme="minorHAnsi" w:eastAsia="Times New Roman" w:hAnsiTheme="minorHAnsi"/>
          <w:b/>
          <w:color w:val="000000" w:themeColor="text1"/>
          <w:sz w:val="24"/>
          <w:szCs w:val="24"/>
        </w:rPr>
        <w:t xml:space="preserve"> &lt;</w:t>
      </w:r>
      <w:hyperlink r:id="rId11" w:history="1">
        <w:r w:rsidR="00E00EB6">
          <w:rPr>
            <w:rStyle w:val="Hyperlink"/>
            <w:rFonts w:asciiTheme="minorHAnsi" w:eastAsia="Times New Roman" w:hAnsiTheme="minorHAnsi"/>
            <w:b/>
            <w:sz w:val="24"/>
            <w:szCs w:val="24"/>
          </w:rPr>
          <w:t>jberndtson@wisc.edu</w:t>
        </w:r>
      </w:hyperlink>
      <w:r w:rsidR="00E00EB6">
        <w:rPr>
          <w:rStyle w:val="Hyperlink"/>
          <w:rFonts w:asciiTheme="minorHAnsi" w:eastAsia="Times New Roman" w:hAnsiTheme="minorHAnsi"/>
          <w:b/>
          <w:sz w:val="24"/>
          <w:szCs w:val="24"/>
        </w:rPr>
        <w:t>&gt;</w:t>
      </w:r>
    </w:p>
    <w:p w14:paraId="4AABA967" w14:textId="77777777" w:rsidR="001A3B30" w:rsidRPr="00801243" w:rsidRDefault="001A3B30" w:rsidP="001A3B30">
      <w:pPr>
        <w:spacing w:line="240" w:lineRule="auto"/>
        <w:rPr>
          <w:rFonts w:asciiTheme="minorHAnsi" w:hAnsiTheme="minorHAnsi"/>
          <w:b/>
          <w:color w:val="C00000"/>
          <w:sz w:val="24"/>
          <w:szCs w:val="24"/>
        </w:rPr>
      </w:pPr>
    </w:p>
    <w:p w14:paraId="48CD0D3B" w14:textId="77777777" w:rsidR="00A82832" w:rsidRPr="00801243" w:rsidRDefault="00A82832"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TA Office Hours</w:t>
      </w:r>
    </w:p>
    <w:p w14:paraId="368EB6E0" w14:textId="17BAB1B8" w:rsidR="001A3B30" w:rsidRDefault="00615871" w:rsidP="001A3B30">
      <w:pPr>
        <w:spacing w:line="240" w:lineRule="auto"/>
        <w:rPr>
          <w:rFonts w:asciiTheme="minorHAnsi" w:hAnsiTheme="minorHAnsi"/>
          <w:b/>
          <w:color w:val="C00000"/>
          <w:sz w:val="24"/>
          <w:szCs w:val="24"/>
        </w:rPr>
      </w:pPr>
      <w:r>
        <w:rPr>
          <w:rFonts w:asciiTheme="minorHAnsi" w:hAnsiTheme="minorHAnsi"/>
          <w:b/>
          <w:color w:val="C00000"/>
          <w:sz w:val="24"/>
          <w:szCs w:val="24"/>
        </w:rPr>
        <w:tab/>
      </w:r>
      <w:r w:rsidRPr="00615871">
        <w:rPr>
          <w:rFonts w:asciiTheme="minorHAnsi" w:hAnsiTheme="minorHAnsi"/>
          <w:b/>
          <w:color w:val="000000" w:themeColor="text1"/>
          <w:sz w:val="24"/>
          <w:szCs w:val="24"/>
        </w:rPr>
        <w:t>Contact for appointment via email</w:t>
      </w:r>
    </w:p>
    <w:p w14:paraId="5C468073" w14:textId="77777777" w:rsidR="00615871" w:rsidRPr="00801243" w:rsidRDefault="00615871" w:rsidP="001A3B30">
      <w:pPr>
        <w:spacing w:line="240" w:lineRule="auto"/>
        <w:rPr>
          <w:rFonts w:asciiTheme="minorHAnsi" w:hAnsiTheme="minorHAnsi"/>
          <w:b/>
          <w:color w:val="C00000"/>
          <w:sz w:val="24"/>
          <w:szCs w:val="24"/>
        </w:rPr>
      </w:pPr>
    </w:p>
    <w:p w14:paraId="2DBF8B81" w14:textId="3A117779" w:rsidR="00F810D8" w:rsidRDefault="00A82832"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TA Email/Preferred Contact</w:t>
      </w:r>
    </w:p>
    <w:p w14:paraId="70408F92" w14:textId="6AB4C062" w:rsidR="00615871" w:rsidRPr="00615871" w:rsidRDefault="00615871" w:rsidP="00615871">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Email provided</w:t>
      </w:r>
      <w:r w:rsidR="00E00EB6">
        <w:rPr>
          <w:rFonts w:asciiTheme="minorHAnsi" w:hAnsiTheme="minorHAnsi"/>
          <w:b/>
          <w:color w:val="000000" w:themeColor="text1"/>
          <w:sz w:val="24"/>
          <w:szCs w:val="24"/>
        </w:rPr>
        <w:t xml:space="preserve"> above</w:t>
      </w:r>
    </w:p>
    <w:p w14:paraId="53F82503" w14:textId="77777777" w:rsidR="00F810D8" w:rsidRPr="00801243" w:rsidRDefault="00F810D8" w:rsidP="00F810D8">
      <w:pPr>
        <w:spacing w:line="240" w:lineRule="auto"/>
        <w:rPr>
          <w:rFonts w:asciiTheme="minorHAnsi" w:hAnsiTheme="minorHAnsi"/>
          <w:b/>
          <w:color w:val="C00000"/>
          <w:sz w:val="24"/>
          <w:szCs w:val="24"/>
        </w:rPr>
      </w:pPr>
    </w:p>
    <w:p w14:paraId="0BF48130" w14:textId="77777777" w:rsidR="00374085" w:rsidRPr="00801243" w:rsidRDefault="00374085" w:rsidP="00F810D8">
      <w:pPr>
        <w:spacing w:line="240" w:lineRule="auto"/>
        <w:rPr>
          <w:rFonts w:asciiTheme="minorHAnsi" w:hAnsiTheme="minorHAnsi"/>
          <w:b/>
          <w:color w:val="C00000"/>
          <w:sz w:val="24"/>
          <w:szCs w:val="24"/>
        </w:rPr>
      </w:pPr>
    </w:p>
    <w:p w14:paraId="42DE1368" w14:textId="77777777" w:rsidR="00A82832" w:rsidRPr="00801243" w:rsidRDefault="00A72C37" w:rsidP="00F67DBD">
      <w:pPr>
        <w:spacing w:after="120" w:line="240" w:lineRule="auto"/>
        <w:rPr>
          <w:rFonts w:asciiTheme="minorHAnsi" w:hAnsiTheme="minorHAnsi"/>
          <w:b/>
          <w:color w:val="000000" w:themeColor="text1"/>
          <w:sz w:val="24"/>
          <w:szCs w:val="24"/>
        </w:rPr>
      </w:pPr>
      <w:r w:rsidRPr="00801243">
        <w:rPr>
          <w:rFonts w:asciiTheme="minorHAnsi" w:hAnsiTheme="minorHAnsi"/>
          <w:b/>
          <w:color w:val="000000" w:themeColor="text1"/>
          <w:sz w:val="24"/>
          <w:szCs w:val="24"/>
        </w:rPr>
        <w:t>OFFICIAL COURSE DESCRIPTION</w:t>
      </w:r>
    </w:p>
    <w:p w14:paraId="5C9B477C" w14:textId="77777777" w:rsidR="00A82832" w:rsidRPr="00801243" w:rsidRDefault="00A82832"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Course Description</w:t>
      </w:r>
    </w:p>
    <w:p w14:paraId="4E04D322" w14:textId="3C11F7AF" w:rsidR="00FD5217" w:rsidRPr="003C7DB6" w:rsidRDefault="00DC7332" w:rsidP="00DC7332">
      <w:pPr>
        <w:pStyle w:val="Heading3"/>
        <w:ind w:left="720"/>
        <w:rPr>
          <w:rFonts w:asciiTheme="minorHAnsi" w:eastAsia="Times New Roman" w:hAnsiTheme="minorHAnsi" w:cs="Times New Roman"/>
          <w:color w:val="auto"/>
          <w:sz w:val="27"/>
        </w:rPr>
      </w:pPr>
      <w:r w:rsidRPr="003C7DB6">
        <w:rPr>
          <w:rFonts w:asciiTheme="minorHAnsi" w:eastAsia="Times New Roman" w:hAnsiTheme="minorHAnsi"/>
          <w:b/>
          <w:color w:val="000000" w:themeColor="text1"/>
        </w:rPr>
        <w:t>An introductory course in reproductive management of the mare</w:t>
      </w:r>
      <w:r w:rsidR="003C7DB6" w:rsidRPr="003C7DB6">
        <w:rPr>
          <w:rFonts w:asciiTheme="minorHAnsi" w:eastAsia="Times New Roman" w:hAnsiTheme="minorHAnsi"/>
          <w:b/>
          <w:color w:val="000000" w:themeColor="text1"/>
        </w:rPr>
        <w:t xml:space="preserve"> and stallion</w:t>
      </w:r>
      <w:r w:rsidR="003C7DB6" w:rsidRPr="003C7DB6">
        <w:rPr>
          <w:rFonts w:asciiTheme="minorHAnsi" w:eastAsia="Times New Roman" w:hAnsiTheme="minorHAnsi"/>
        </w:rPr>
        <w:t>.</w:t>
      </w:r>
      <w:r w:rsidR="003C7DB6">
        <w:rPr>
          <w:rFonts w:asciiTheme="minorHAnsi" w:eastAsia="Times New Roman" w:hAnsiTheme="minorHAnsi"/>
        </w:rPr>
        <w:t xml:space="preserve">  </w:t>
      </w:r>
      <w:r w:rsidR="003C7DB6" w:rsidRPr="003C7DB6">
        <w:rPr>
          <w:rFonts w:asciiTheme="minorHAnsi" w:eastAsia="Times New Roman" w:hAnsiTheme="minorHAnsi"/>
          <w:b/>
          <w:color w:val="000000" w:themeColor="text1"/>
        </w:rPr>
        <w:t>A blended learning course that also includes hands-on labs.</w:t>
      </w:r>
    </w:p>
    <w:p w14:paraId="4FAB06F0" w14:textId="77777777" w:rsidR="001A3B30" w:rsidRPr="00801243" w:rsidRDefault="001A3B30" w:rsidP="001A3B30">
      <w:pPr>
        <w:spacing w:line="240" w:lineRule="auto"/>
        <w:rPr>
          <w:rFonts w:asciiTheme="minorHAnsi" w:hAnsiTheme="minorHAnsi"/>
          <w:b/>
          <w:color w:val="C00000"/>
          <w:sz w:val="24"/>
          <w:szCs w:val="24"/>
        </w:rPr>
      </w:pPr>
    </w:p>
    <w:p w14:paraId="72D064CC" w14:textId="77777777" w:rsidR="00A72C37" w:rsidRPr="00801243" w:rsidRDefault="00A82832" w:rsidP="001A3B3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Requisites</w:t>
      </w:r>
    </w:p>
    <w:p w14:paraId="3755D12E" w14:textId="0511AAB5" w:rsidR="00F67DBD" w:rsidRPr="003C7DB6" w:rsidRDefault="003C7DB6" w:rsidP="003C7DB6">
      <w:pPr>
        <w:spacing w:line="240" w:lineRule="auto"/>
        <w:ind w:left="720"/>
        <w:rPr>
          <w:rFonts w:asciiTheme="minorHAnsi" w:hAnsiTheme="minorHAnsi"/>
          <w:b/>
          <w:color w:val="C00000"/>
          <w:sz w:val="24"/>
          <w:szCs w:val="24"/>
        </w:rPr>
      </w:pPr>
      <w:r w:rsidRPr="003C7DB6">
        <w:rPr>
          <w:rFonts w:asciiTheme="minorHAnsi" w:eastAsia="Calibri" w:hAnsiTheme="minorHAnsi"/>
          <w:b/>
          <w:sz w:val="24"/>
          <w:szCs w:val="24"/>
        </w:rPr>
        <w:t>None but Animal Science 434 – Reproductive Physiology may be helpful</w:t>
      </w:r>
    </w:p>
    <w:p w14:paraId="7246A062" w14:textId="77777777" w:rsidR="00F67DBD" w:rsidRDefault="00F67DBD" w:rsidP="00F67DBD">
      <w:pPr>
        <w:spacing w:after="120" w:line="240" w:lineRule="auto"/>
        <w:rPr>
          <w:rFonts w:asciiTheme="minorHAnsi" w:hAnsiTheme="minorHAnsi"/>
          <w:b/>
          <w:sz w:val="24"/>
          <w:szCs w:val="24"/>
        </w:rPr>
      </w:pPr>
    </w:p>
    <w:p w14:paraId="11CE8D5E" w14:textId="77777777" w:rsidR="003C7DB6" w:rsidRPr="00801243" w:rsidRDefault="003C7DB6" w:rsidP="00F67DBD">
      <w:pPr>
        <w:spacing w:after="120" w:line="240" w:lineRule="auto"/>
        <w:rPr>
          <w:rFonts w:asciiTheme="minorHAnsi" w:hAnsiTheme="minorHAnsi"/>
          <w:b/>
          <w:sz w:val="24"/>
          <w:szCs w:val="24"/>
        </w:rPr>
      </w:pPr>
    </w:p>
    <w:p w14:paraId="4B2EDED8" w14:textId="2D9C265E" w:rsidR="00A82832" w:rsidRPr="00801243" w:rsidRDefault="00A72C37" w:rsidP="00F67DBD">
      <w:pPr>
        <w:spacing w:after="120" w:line="240" w:lineRule="auto"/>
        <w:rPr>
          <w:rFonts w:asciiTheme="minorHAnsi" w:hAnsiTheme="minorHAnsi"/>
          <w:b/>
          <w:sz w:val="24"/>
          <w:szCs w:val="24"/>
        </w:rPr>
      </w:pPr>
      <w:r w:rsidRPr="00801243">
        <w:rPr>
          <w:rFonts w:asciiTheme="minorHAnsi" w:hAnsiTheme="minorHAnsi"/>
          <w:b/>
          <w:sz w:val="24"/>
          <w:szCs w:val="24"/>
        </w:rPr>
        <w:t>LEARNING OUTCOMES</w:t>
      </w:r>
      <w:r w:rsidR="009A1214">
        <w:rPr>
          <w:rFonts w:asciiTheme="minorHAnsi" w:hAnsiTheme="minorHAnsi"/>
          <w:b/>
          <w:sz w:val="24"/>
          <w:szCs w:val="24"/>
        </w:rPr>
        <w:br/>
      </w:r>
    </w:p>
    <w:p w14:paraId="6027E25A" w14:textId="1D9FDB1A" w:rsidR="00A82832" w:rsidRPr="00801243" w:rsidRDefault="003A7775" w:rsidP="00F810D8">
      <w:pPr>
        <w:spacing w:line="240" w:lineRule="auto"/>
        <w:rPr>
          <w:rFonts w:asciiTheme="minorHAnsi" w:hAnsiTheme="minorHAnsi"/>
          <w:b/>
          <w:color w:val="C00000"/>
          <w:sz w:val="24"/>
          <w:szCs w:val="24"/>
        </w:rPr>
      </w:pPr>
      <w:r w:rsidRPr="00801243">
        <w:rPr>
          <w:rFonts w:asciiTheme="minorHAnsi" w:hAnsiTheme="minorHAnsi"/>
          <w:b/>
          <w:color w:val="C00000"/>
          <w:sz w:val="24"/>
          <w:szCs w:val="24"/>
        </w:rPr>
        <w:t>Course Learning Outcomes</w:t>
      </w:r>
      <w:r w:rsidR="005A07A9">
        <w:rPr>
          <w:rFonts w:asciiTheme="minorHAnsi" w:hAnsiTheme="minorHAnsi"/>
          <w:b/>
          <w:color w:val="C00000"/>
          <w:sz w:val="24"/>
          <w:szCs w:val="24"/>
        </w:rPr>
        <w:br/>
      </w:r>
    </w:p>
    <w:p w14:paraId="0FABB25E" w14:textId="18A54406" w:rsidR="00B7444E" w:rsidRDefault="003247EE" w:rsidP="00576843">
      <w:pPr>
        <w:pStyle w:val="ListParagraph"/>
        <w:numPr>
          <w:ilvl w:val="0"/>
          <w:numId w:val="10"/>
        </w:numPr>
        <w:rPr>
          <w:rFonts w:asciiTheme="minorHAnsi" w:hAnsiTheme="minorHAnsi"/>
          <w:b/>
          <w:sz w:val="24"/>
          <w:szCs w:val="24"/>
        </w:rPr>
      </w:pPr>
      <w:r w:rsidRPr="00B7444E">
        <w:rPr>
          <w:rFonts w:asciiTheme="minorHAnsi" w:hAnsiTheme="minorHAnsi"/>
          <w:b/>
          <w:sz w:val="24"/>
          <w:szCs w:val="24"/>
        </w:rPr>
        <w:t>Students will identify, formulate and solve problems using basic principles of reproductive management of the mare and stallion.</w:t>
      </w:r>
      <w:r w:rsidR="005A07A9">
        <w:rPr>
          <w:rFonts w:asciiTheme="minorHAnsi" w:hAnsiTheme="minorHAnsi"/>
          <w:b/>
          <w:sz w:val="24"/>
          <w:szCs w:val="24"/>
        </w:rPr>
        <w:br/>
      </w:r>
    </w:p>
    <w:p w14:paraId="4AFA3DCA" w14:textId="172F49E9" w:rsidR="00B7444E" w:rsidRDefault="00B7444E" w:rsidP="00576843">
      <w:pPr>
        <w:pStyle w:val="ListParagraph"/>
        <w:numPr>
          <w:ilvl w:val="0"/>
          <w:numId w:val="10"/>
        </w:numPr>
        <w:rPr>
          <w:rFonts w:asciiTheme="minorHAnsi" w:hAnsiTheme="minorHAnsi"/>
          <w:b/>
          <w:sz w:val="24"/>
          <w:szCs w:val="24"/>
        </w:rPr>
      </w:pPr>
      <w:r>
        <w:rPr>
          <w:rFonts w:asciiTheme="minorHAnsi" w:hAnsiTheme="minorHAnsi"/>
          <w:b/>
          <w:sz w:val="24"/>
          <w:szCs w:val="24"/>
        </w:rPr>
        <w:t xml:space="preserve">Students </w:t>
      </w:r>
      <w:r w:rsidR="00361A0C">
        <w:rPr>
          <w:rFonts w:asciiTheme="minorHAnsi" w:hAnsiTheme="minorHAnsi"/>
          <w:b/>
          <w:sz w:val="24"/>
          <w:szCs w:val="24"/>
        </w:rPr>
        <w:t>will be able</w:t>
      </w:r>
      <w:r w:rsidR="008B5F77">
        <w:rPr>
          <w:rFonts w:asciiTheme="minorHAnsi" w:hAnsiTheme="minorHAnsi"/>
          <w:b/>
          <w:sz w:val="24"/>
          <w:szCs w:val="24"/>
        </w:rPr>
        <w:t xml:space="preserve"> </w:t>
      </w:r>
      <w:r w:rsidR="00361A0C">
        <w:rPr>
          <w:rFonts w:asciiTheme="minorHAnsi" w:hAnsiTheme="minorHAnsi"/>
          <w:b/>
          <w:sz w:val="24"/>
          <w:szCs w:val="24"/>
        </w:rPr>
        <w:t xml:space="preserve">to summarize </w:t>
      </w:r>
      <w:r w:rsidR="008B5F77">
        <w:rPr>
          <w:rFonts w:asciiTheme="minorHAnsi" w:hAnsiTheme="minorHAnsi"/>
          <w:b/>
          <w:sz w:val="24"/>
          <w:szCs w:val="24"/>
        </w:rPr>
        <w:t>critical features of equine anatomy, breeding soundness exams, semen collection, artificial insemination, pregnancy detection, endocrinology and hormone manipulation in both the mare and stallion.</w:t>
      </w:r>
      <w:r w:rsidR="005A07A9">
        <w:rPr>
          <w:rFonts w:asciiTheme="minorHAnsi" w:hAnsiTheme="minorHAnsi"/>
          <w:b/>
          <w:sz w:val="24"/>
          <w:szCs w:val="24"/>
        </w:rPr>
        <w:br/>
      </w:r>
    </w:p>
    <w:p w14:paraId="0BAB91D8" w14:textId="24DA62E1" w:rsidR="00374085" w:rsidRPr="008B5F77" w:rsidRDefault="003247EE" w:rsidP="008B5F77">
      <w:pPr>
        <w:pStyle w:val="ListParagraph"/>
        <w:numPr>
          <w:ilvl w:val="0"/>
          <w:numId w:val="10"/>
        </w:numPr>
        <w:rPr>
          <w:rFonts w:asciiTheme="minorHAnsi" w:hAnsiTheme="minorHAnsi"/>
          <w:b/>
          <w:sz w:val="24"/>
          <w:szCs w:val="24"/>
        </w:rPr>
      </w:pPr>
      <w:r w:rsidRPr="00B7444E">
        <w:rPr>
          <w:rFonts w:asciiTheme="minorHAnsi" w:hAnsiTheme="minorHAnsi"/>
          <w:b/>
          <w:sz w:val="24"/>
          <w:szCs w:val="24"/>
        </w:rPr>
        <w:t xml:space="preserve">Students will be able to collect semen be able to </w:t>
      </w:r>
      <w:r w:rsidRPr="00B7444E">
        <w:rPr>
          <w:rFonts w:asciiTheme="minorHAnsi" w:eastAsia="Times New Roman" w:hAnsiTheme="minorHAnsi" w:cs="Times New Roman"/>
          <w:b/>
          <w:color w:val="auto"/>
          <w:sz w:val="24"/>
          <w:szCs w:val="24"/>
        </w:rPr>
        <w:t>collect semen from a stallion, process that semen for artificial insemination, breed mares with artificial insemination using semen you collected, understand the</w:t>
      </w:r>
      <w:r w:rsidR="000C0D35" w:rsidRPr="00B7444E">
        <w:rPr>
          <w:rFonts w:asciiTheme="minorHAnsi" w:eastAsia="Times New Roman" w:hAnsiTheme="minorHAnsi" w:cs="Times New Roman"/>
          <w:b/>
          <w:color w:val="auto"/>
          <w:sz w:val="24"/>
          <w:szCs w:val="24"/>
        </w:rPr>
        <w:t xml:space="preserve"> principles of pregnancy </w:t>
      </w:r>
      <w:r w:rsidRPr="00B7444E">
        <w:rPr>
          <w:rFonts w:asciiTheme="minorHAnsi" w:eastAsia="Times New Roman" w:hAnsiTheme="minorHAnsi" w:cs="Times New Roman"/>
          <w:b/>
          <w:color w:val="auto"/>
          <w:sz w:val="24"/>
          <w:szCs w:val="24"/>
        </w:rPr>
        <w:t xml:space="preserve">detection </w:t>
      </w:r>
      <w:r w:rsidR="000C0D35" w:rsidRPr="00B7444E">
        <w:rPr>
          <w:rFonts w:asciiTheme="minorHAnsi" w:eastAsia="Times New Roman" w:hAnsiTheme="minorHAnsi" w:cs="Times New Roman"/>
          <w:b/>
          <w:color w:val="auto"/>
          <w:sz w:val="24"/>
          <w:szCs w:val="24"/>
        </w:rPr>
        <w:t>in the mare</w:t>
      </w:r>
      <w:r w:rsidRPr="00B7444E">
        <w:rPr>
          <w:rFonts w:asciiTheme="minorHAnsi" w:eastAsia="Times New Roman" w:hAnsiTheme="minorHAnsi" w:cs="Times New Roman"/>
          <w:b/>
          <w:color w:val="auto"/>
          <w:sz w:val="24"/>
          <w:szCs w:val="24"/>
        </w:rPr>
        <w:t xml:space="preserve">, </w:t>
      </w:r>
      <w:r w:rsidR="000C0D35" w:rsidRPr="00B7444E">
        <w:rPr>
          <w:rFonts w:asciiTheme="minorHAnsi" w:eastAsia="Times New Roman" w:hAnsiTheme="minorHAnsi" w:cs="Times New Roman"/>
          <w:b/>
          <w:color w:val="auto"/>
          <w:sz w:val="24"/>
          <w:szCs w:val="24"/>
        </w:rPr>
        <w:t xml:space="preserve">be able to </w:t>
      </w:r>
      <w:r w:rsidRPr="00B7444E">
        <w:rPr>
          <w:rFonts w:asciiTheme="minorHAnsi" w:eastAsia="Times New Roman" w:hAnsiTheme="minorHAnsi" w:cs="Times New Roman"/>
          <w:b/>
          <w:color w:val="auto"/>
          <w:sz w:val="24"/>
          <w:szCs w:val="24"/>
        </w:rPr>
        <w:t>manage</w:t>
      </w:r>
      <w:r w:rsidR="000C0D35" w:rsidRPr="00B7444E">
        <w:rPr>
          <w:rFonts w:asciiTheme="minorHAnsi" w:eastAsia="Times New Roman" w:hAnsiTheme="minorHAnsi" w:cs="Times New Roman"/>
          <w:b/>
          <w:color w:val="auto"/>
          <w:sz w:val="24"/>
          <w:szCs w:val="24"/>
        </w:rPr>
        <w:t xml:space="preserve"> </w:t>
      </w:r>
      <w:r w:rsidRPr="00B7444E">
        <w:rPr>
          <w:rFonts w:asciiTheme="minorHAnsi" w:eastAsia="Times New Roman" w:hAnsiTheme="minorHAnsi" w:cs="Times New Roman"/>
          <w:b/>
          <w:color w:val="auto"/>
          <w:sz w:val="24"/>
          <w:szCs w:val="24"/>
        </w:rPr>
        <w:t xml:space="preserve">the pregnant mare, </w:t>
      </w:r>
      <w:r w:rsidR="000C0D35" w:rsidRPr="00B7444E">
        <w:rPr>
          <w:rFonts w:asciiTheme="minorHAnsi" w:eastAsia="Times New Roman" w:hAnsiTheme="minorHAnsi" w:cs="Times New Roman"/>
          <w:b/>
          <w:color w:val="auto"/>
          <w:sz w:val="24"/>
          <w:szCs w:val="24"/>
        </w:rPr>
        <w:t xml:space="preserve">be able to elucidate the problems that can occur with foaling and how you can prevent or minimize these problems </w:t>
      </w:r>
      <w:r w:rsidRPr="00B7444E">
        <w:rPr>
          <w:rFonts w:asciiTheme="minorHAnsi" w:eastAsia="Times New Roman" w:hAnsiTheme="minorHAnsi" w:cs="Times New Roman"/>
          <w:b/>
          <w:color w:val="auto"/>
          <w:sz w:val="24"/>
          <w:szCs w:val="24"/>
        </w:rPr>
        <w:t xml:space="preserve">and </w:t>
      </w:r>
      <w:r w:rsidR="000C0D35" w:rsidRPr="00B7444E">
        <w:rPr>
          <w:rFonts w:asciiTheme="minorHAnsi" w:eastAsia="Times New Roman" w:hAnsiTheme="minorHAnsi" w:cs="Times New Roman"/>
          <w:b/>
          <w:color w:val="auto"/>
          <w:sz w:val="24"/>
          <w:szCs w:val="24"/>
        </w:rPr>
        <w:t>demonstrate</w:t>
      </w:r>
      <w:r w:rsidRPr="00B7444E">
        <w:rPr>
          <w:rFonts w:asciiTheme="minorHAnsi" w:eastAsia="Times New Roman" w:hAnsiTheme="minorHAnsi" w:cs="Times New Roman"/>
          <w:b/>
          <w:color w:val="auto"/>
          <w:sz w:val="24"/>
          <w:szCs w:val="24"/>
        </w:rPr>
        <w:t xml:space="preserve"> management of the newborn foal</w:t>
      </w:r>
      <w:r w:rsidR="000C0D35" w:rsidRPr="00B7444E">
        <w:rPr>
          <w:rFonts w:asciiTheme="minorHAnsi" w:eastAsia="Times New Roman" w:hAnsiTheme="minorHAnsi" w:cs="Times New Roman"/>
          <w:b/>
          <w:color w:val="auto"/>
          <w:sz w:val="24"/>
          <w:szCs w:val="24"/>
        </w:rPr>
        <w:t>.</w:t>
      </w:r>
    </w:p>
    <w:p w14:paraId="7C9EB5A8" w14:textId="77777777" w:rsidR="001A3B30" w:rsidRPr="00801243" w:rsidRDefault="001A3B30" w:rsidP="00F810D8">
      <w:pPr>
        <w:spacing w:line="240" w:lineRule="auto"/>
        <w:rPr>
          <w:rFonts w:asciiTheme="minorHAnsi" w:hAnsiTheme="minorHAnsi"/>
          <w:i/>
          <w:sz w:val="24"/>
          <w:szCs w:val="24"/>
        </w:rPr>
      </w:pPr>
    </w:p>
    <w:p w14:paraId="5E106BC7" w14:textId="77777777" w:rsidR="008B5F77" w:rsidRDefault="008B5F77">
      <w:pPr>
        <w:spacing w:line="240" w:lineRule="auto"/>
        <w:rPr>
          <w:rFonts w:asciiTheme="minorHAnsi" w:eastAsia="Calibri" w:hAnsiTheme="minorHAnsi"/>
          <w:b/>
          <w:color w:val="000000" w:themeColor="text1"/>
          <w:sz w:val="24"/>
          <w:szCs w:val="24"/>
        </w:rPr>
      </w:pPr>
      <w:r>
        <w:rPr>
          <w:rFonts w:asciiTheme="minorHAnsi" w:eastAsia="Calibri" w:hAnsiTheme="minorHAnsi"/>
          <w:b/>
          <w:color w:val="000000" w:themeColor="text1"/>
          <w:sz w:val="24"/>
          <w:szCs w:val="24"/>
        </w:rPr>
        <w:br w:type="page"/>
      </w:r>
    </w:p>
    <w:p w14:paraId="549DB02C" w14:textId="6534638C" w:rsidR="00881D01" w:rsidRPr="00801243" w:rsidRDefault="00881D01" w:rsidP="00F67DBD">
      <w:pPr>
        <w:spacing w:after="120" w:line="240" w:lineRule="auto"/>
        <w:rPr>
          <w:rFonts w:asciiTheme="minorHAnsi" w:eastAsia="Calibri" w:hAnsiTheme="minorHAnsi"/>
          <w:b/>
          <w:color w:val="FF0000"/>
          <w:sz w:val="24"/>
          <w:szCs w:val="24"/>
        </w:rPr>
      </w:pPr>
      <w:r w:rsidRPr="009A1214">
        <w:rPr>
          <w:rFonts w:asciiTheme="minorHAnsi" w:eastAsia="Calibri" w:hAnsiTheme="minorHAnsi"/>
          <w:b/>
          <w:color w:val="C00000"/>
          <w:sz w:val="24"/>
          <w:szCs w:val="24"/>
        </w:rPr>
        <w:lastRenderedPageBreak/>
        <w:t>G</w:t>
      </w:r>
      <w:r w:rsidR="009A1214" w:rsidRPr="009A1214">
        <w:rPr>
          <w:rFonts w:asciiTheme="minorHAnsi" w:eastAsia="Calibri" w:hAnsiTheme="minorHAnsi"/>
          <w:b/>
          <w:color w:val="C00000"/>
          <w:sz w:val="24"/>
          <w:szCs w:val="24"/>
        </w:rPr>
        <w:t>rading</w:t>
      </w:r>
      <w:r w:rsidRPr="00801243">
        <w:rPr>
          <w:rFonts w:asciiTheme="minorHAnsi" w:eastAsia="Calibri" w:hAnsiTheme="minorHAnsi"/>
          <w:b/>
          <w:color w:val="000000" w:themeColor="text1"/>
          <w:sz w:val="24"/>
          <w:szCs w:val="24"/>
        </w:rPr>
        <w:t xml:space="preserve"> </w:t>
      </w:r>
    </w:p>
    <w:p w14:paraId="78C38809" w14:textId="199763F2" w:rsidR="008B5F77" w:rsidRPr="009A1214" w:rsidRDefault="008B5F77" w:rsidP="008B5F77">
      <w:pPr>
        <w:pStyle w:val="ListParagraph"/>
        <w:numPr>
          <w:ilvl w:val="0"/>
          <w:numId w:val="11"/>
        </w:numPr>
        <w:spacing w:before="100" w:beforeAutospacing="1" w:after="100" w:afterAutospacing="1" w:line="240" w:lineRule="auto"/>
        <w:rPr>
          <w:rFonts w:ascii="Times New Roman" w:eastAsiaTheme="minorHAnsi" w:hAnsi="Times New Roman" w:cs="Times New Roman"/>
          <w:b/>
          <w:color w:val="auto"/>
          <w:sz w:val="24"/>
          <w:szCs w:val="24"/>
        </w:rPr>
      </w:pPr>
      <w:r w:rsidRPr="009A1214">
        <w:rPr>
          <w:rFonts w:ascii="Times New Roman" w:eastAsiaTheme="minorHAnsi" w:hAnsi="Times New Roman" w:cs="Times New Roman"/>
          <w:b/>
          <w:color w:val="auto"/>
          <w:sz w:val="24"/>
          <w:szCs w:val="24"/>
        </w:rPr>
        <w:t xml:space="preserve">The grade structure of the class will be determined on the basis of 2 take-home exams (exam 1 before spring break, exam 2 at the end of class), the breeding experience, a </w:t>
      </w:r>
      <w:r w:rsidR="00B87EF5" w:rsidRPr="009A1214">
        <w:rPr>
          <w:rFonts w:ascii="Times New Roman" w:eastAsiaTheme="minorHAnsi" w:hAnsi="Times New Roman" w:cs="Times New Roman"/>
          <w:b/>
          <w:color w:val="auto"/>
          <w:sz w:val="24"/>
          <w:szCs w:val="24"/>
        </w:rPr>
        <w:t>self-reflection</w:t>
      </w:r>
      <w:r w:rsidRPr="009A1214">
        <w:rPr>
          <w:rFonts w:ascii="Times New Roman" w:eastAsiaTheme="minorHAnsi" w:hAnsi="Times New Roman" w:cs="Times New Roman"/>
          <w:b/>
          <w:color w:val="auto"/>
          <w:sz w:val="24"/>
          <w:szCs w:val="24"/>
        </w:rPr>
        <w:t xml:space="preserve"> on the breeding experience, and participation in discussions and lab.</w:t>
      </w:r>
    </w:p>
    <w:tbl>
      <w:tblPr>
        <w:tblW w:w="3880" w:type="dxa"/>
        <w:jc w:val="center"/>
        <w:tblCellSpacing w:w="15" w:type="dxa"/>
        <w:tblCellMar>
          <w:top w:w="15" w:type="dxa"/>
          <w:left w:w="15" w:type="dxa"/>
          <w:bottom w:w="15" w:type="dxa"/>
          <w:right w:w="15" w:type="dxa"/>
        </w:tblCellMar>
        <w:tblLook w:val="04A0" w:firstRow="1" w:lastRow="0" w:firstColumn="1" w:lastColumn="0" w:noHBand="0" w:noVBand="1"/>
      </w:tblPr>
      <w:tblGrid>
        <w:gridCol w:w="2743"/>
        <w:gridCol w:w="1137"/>
      </w:tblGrid>
      <w:tr w:rsidR="008B5F77" w:rsidRPr="008B5F77" w14:paraId="20A48245" w14:textId="77777777" w:rsidTr="008B5F77">
        <w:trPr>
          <w:trHeight w:val="460"/>
          <w:tblCellSpacing w:w="15" w:type="dxa"/>
          <w:jc w:val="center"/>
        </w:trPr>
        <w:tc>
          <w:tcPr>
            <w:tcW w:w="2620" w:type="dxa"/>
            <w:vAlign w:val="center"/>
            <w:hideMark/>
          </w:tcPr>
          <w:p w14:paraId="0046A873" w14:textId="77777777" w:rsidR="008B5F77" w:rsidRPr="008B5F77" w:rsidRDefault="008B5F77" w:rsidP="008B5F77">
            <w:pPr>
              <w:spacing w:line="240" w:lineRule="auto"/>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Exam I</w:t>
            </w:r>
          </w:p>
        </w:tc>
        <w:tc>
          <w:tcPr>
            <w:tcW w:w="1060" w:type="dxa"/>
            <w:vAlign w:val="center"/>
            <w:hideMark/>
          </w:tcPr>
          <w:p w14:paraId="31B8FBE6" w14:textId="547FC9CD" w:rsidR="008B5F77" w:rsidRPr="008B5F77" w:rsidRDefault="00E00EB6" w:rsidP="008B5F77">
            <w:pPr>
              <w:spacing w:line="240" w:lineRule="auto"/>
              <w:jc w:val="right"/>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200</w:t>
            </w:r>
          </w:p>
        </w:tc>
      </w:tr>
      <w:tr w:rsidR="008B5F77" w:rsidRPr="008B5F77" w14:paraId="1434E5A7" w14:textId="77777777" w:rsidTr="008B5F77">
        <w:trPr>
          <w:tblCellSpacing w:w="15" w:type="dxa"/>
          <w:jc w:val="center"/>
        </w:trPr>
        <w:tc>
          <w:tcPr>
            <w:tcW w:w="0" w:type="auto"/>
            <w:vAlign w:val="center"/>
            <w:hideMark/>
          </w:tcPr>
          <w:p w14:paraId="62265F84" w14:textId="77777777" w:rsidR="008B5F77" w:rsidRPr="008B5F77" w:rsidRDefault="008B5F77" w:rsidP="008B5F77">
            <w:pPr>
              <w:spacing w:line="240" w:lineRule="auto"/>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 xml:space="preserve">Exam II </w:t>
            </w:r>
          </w:p>
        </w:tc>
        <w:tc>
          <w:tcPr>
            <w:tcW w:w="0" w:type="auto"/>
            <w:vAlign w:val="center"/>
            <w:hideMark/>
          </w:tcPr>
          <w:p w14:paraId="752B2B9C" w14:textId="1991BB62" w:rsidR="008B5F77" w:rsidRPr="008B5F77" w:rsidRDefault="00E00EB6" w:rsidP="008B5F77">
            <w:pPr>
              <w:spacing w:line="240" w:lineRule="auto"/>
              <w:jc w:val="right"/>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200</w:t>
            </w:r>
          </w:p>
        </w:tc>
      </w:tr>
      <w:tr w:rsidR="008B5F77" w:rsidRPr="008B5F77" w14:paraId="74ADFDE5" w14:textId="77777777" w:rsidTr="008B5F77">
        <w:trPr>
          <w:tblCellSpacing w:w="15" w:type="dxa"/>
          <w:jc w:val="center"/>
        </w:trPr>
        <w:tc>
          <w:tcPr>
            <w:tcW w:w="0" w:type="auto"/>
            <w:vAlign w:val="center"/>
            <w:hideMark/>
          </w:tcPr>
          <w:p w14:paraId="4C5AF363" w14:textId="77777777" w:rsidR="008B5F77" w:rsidRPr="008B5F77" w:rsidRDefault="008B5F77" w:rsidP="008B5F77">
            <w:pPr>
              <w:spacing w:line="240" w:lineRule="auto"/>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 xml:space="preserve">Breeding Experience </w:t>
            </w:r>
          </w:p>
        </w:tc>
        <w:tc>
          <w:tcPr>
            <w:tcW w:w="0" w:type="auto"/>
            <w:vAlign w:val="center"/>
            <w:hideMark/>
          </w:tcPr>
          <w:p w14:paraId="5837EDE3" w14:textId="77777777" w:rsidR="008B5F77" w:rsidRPr="008B5F77" w:rsidRDefault="008B5F77" w:rsidP="008B5F77">
            <w:pPr>
              <w:spacing w:line="240" w:lineRule="auto"/>
              <w:jc w:val="right"/>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50</w:t>
            </w:r>
          </w:p>
        </w:tc>
      </w:tr>
      <w:tr w:rsidR="008B5F77" w:rsidRPr="008B5F77" w14:paraId="265351B6" w14:textId="77777777" w:rsidTr="008B5F77">
        <w:trPr>
          <w:tblCellSpacing w:w="15" w:type="dxa"/>
          <w:jc w:val="center"/>
        </w:trPr>
        <w:tc>
          <w:tcPr>
            <w:tcW w:w="0" w:type="auto"/>
            <w:vAlign w:val="center"/>
            <w:hideMark/>
          </w:tcPr>
          <w:p w14:paraId="51F231A0" w14:textId="14CF4AFE" w:rsidR="008B5F77" w:rsidRPr="008B5F77" w:rsidRDefault="008B5F77" w:rsidP="008B5F77">
            <w:pPr>
              <w:spacing w:line="240" w:lineRule="auto"/>
              <w:rPr>
                <w:rFonts w:ascii="Times New Roman" w:eastAsia="Times New Roman" w:hAnsi="Times New Roman" w:cs="Times New Roman"/>
                <w:b/>
                <w:color w:val="auto"/>
                <w:sz w:val="24"/>
                <w:szCs w:val="24"/>
              </w:rPr>
            </w:pPr>
            <w:r w:rsidRPr="009A1214">
              <w:rPr>
                <w:rFonts w:ascii="Times New Roman" w:eastAsia="Times New Roman" w:hAnsi="Times New Roman" w:cs="Times New Roman"/>
                <w:b/>
                <w:color w:val="auto"/>
                <w:sz w:val="24"/>
                <w:szCs w:val="24"/>
              </w:rPr>
              <w:t>Self-Reflection</w:t>
            </w:r>
          </w:p>
        </w:tc>
        <w:tc>
          <w:tcPr>
            <w:tcW w:w="0" w:type="auto"/>
            <w:vAlign w:val="center"/>
            <w:hideMark/>
          </w:tcPr>
          <w:p w14:paraId="5366B5A5" w14:textId="77777777" w:rsidR="008B5F77" w:rsidRPr="008B5F77" w:rsidRDefault="008B5F77" w:rsidP="008B5F77">
            <w:pPr>
              <w:spacing w:line="240" w:lineRule="auto"/>
              <w:jc w:val="right"/>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20</w:t>
            </w:r>
          </w:p>
        </w:tc>
      </w:tr>
      <w:tr w:rsidR="008B5F77" w:rsidRPr="008B5F77" w14:paraId="69A94B31" w14:textId="77777777" w:rsidTr="008B5F77">
        <w:trPr>
          <w:tblCellSpacing w:w="15" w:type="dxa"/>
          <w:jc w:val="center"/>
        </w:trPr>
        <w:tc>
          <w:tcPr>
            <w:tcW w:w="0" w:type="auto"/>
            <w:vAlign w:val="center"/>
            <w:hideMark/>
          </w:tcPr>
          <w:p w14:paraId="657273A1" w14:textId="77777777" w:rsidR="008B5F77" w:rsidRPr="008B5F77" w:rsidRDefault="008B5F77" w:rsidP="008B5F77">
            <w:pPr>
              <w:spacing w:line="240" w:lineRule="auto"/>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Participation</w:t>
            </w:r>
          </w:p>
        </w:tc>
        <w:tc>
          <w:tcPr>
            <w:tcW w:w="0" w:type="auto"/>
            <w:vAlign w:val="center"/>
            <w:hideMark/>
          </w:tcPr>
          <w:p w14:paraId="72CAD063" w14:textId="77777777" w:rsidR="008B5F77" w:rsidRPr="008B5F77" w:rsidRDefault="008B5F77" w:rsidP="008B5F77">
            <w:pPr>
              <w:spacing w:line="240" w:lineRule="auto"/>
              <w:jc w:val="right"/>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100</w:t>
            </w:r>
          </w:p>
        </w:tc>
      </w:tr>
      <w:tr w:rsidR="008B5F77" w:rsidRPr="008B5F77" w14:paraId="42B47356" w14:textId="77777777" w:rsidTr="008B5F77">
        <w:trPr>
          <w:tblCellSpacing w:w="15" w:type="dxa"/>
          <w:jc w:val="center"/>
        </w:trPr>
        <w:tc>
          <w:tcPr>
            <w:tcW w:w="0" w:type="auto"/>
            <w:vAlign w:val="center"/>
            <w:hideMark/>
          </w:tcPr>
          <w:p w14:paraId="1EB67FED" w14:textId="77777777" w:rsidR="008B5F77" w:rsidRPr="008B5F77" w:rsidRDefault="008B5F77" w:rsidP="008B5F77">
            <w:pPr>
              <w:spacing w:line="240" w:lineRule="auto"/>
              <w:rPr>
                <w:rFonts w:ascii="Times New Roman" w:eastAsia="Times New Roman" w:hAnsi="Times New Roman" w:cs="Times New Roman"/>
                <w:b/>
                <w:color w:val="auto"/>
                <w:sz w:val="24"/>
                <w:szCs w:val="24"/>
              </w:rPr>
            </w:pPr>
            <w:r w:rsidRPr="008B5F77">
              <w:rPr>
                <w:rFonts w:ascii="Times New Roman" w:eastAsia="Times New Roman" w:hAnsi="Times New Roman" w:cs="Times New Roman"/>
                <w:b/>
                <w:color w:val="auto"/>
                <w:sz w:val="24"/>
                <w:szCs w:val="24"/>
              </w:rPr>
              <w:t>Total Points</w:t>
            </w:r>
          </w:p>
        </w:tc>
        <w:tc>
          <w:tcPr>
            <w:tcW w:w="0" w:type="auto"/>
            <w:vAlign w:val="center"/>
            <w:hideMark/>
          </w:tcPr>
          <w:p w14:paraId="5A567ADE" w14:textId="348E76AC" w:rsidR="008B5F77" w:rsidRPr="008B5F77" w:rsidRDefault="00E00EB6" w:rsidP="008B5F77">
            <w:pPr>
              <w:spacing w:line="240" w:lineRule="auto"/>
              <w:jc w:val="right"/>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5</w:t>
            </w:r>
            <w:r w:rsidR="008B5F77" w:rsidRPr="008B5F77">
              <w:rPr>
                <w:rFonts w:ascii="Times New Roman" w:eastAsia="Times New Roman" w:hAnsi="Times New Roman" w:cs="Times New Roman"/>
                <w:b/>
                <w:color w:val="auto"/>
                <w:sz w:val="24"/>
                <w:szCs w:val="24"/>
              </w:rPr>
              <w:t>70</w:t>
            </w:r>
          </w:p>
        </w:tc>
      </w:tr>
    </w:tbl>
    <w:p w14:paraId="6947A5BC" w14:textId="48877533" w:rsidR="008B5F77" w:rsidRPr="009A1214" w:rsidRDefault="008B5F77" w:rsidP="008B5F77">
      <w:pPr>
        <w:pStyle w:val="ListParagraph"/>
        <w:numPr>
          <w:ilvl w:val="0"/>
          <w:numId w:val="11"/>
        </w:numPr>
        <w:spacing w:before="100" w:beforeAutospacing="1" w:after="100" w:afterAutospacing="1" w:line="240" w:lineRule="auto"/>
        <w:rPr>
          <w:rFonts w:ascii="Times New Roman" w:eastAsiaTheme="minorHAnsi" w:hAnsi="Times New Roman" w:cs="Times New Roman"/>
          <w:b/>
          <w:color w:val="auto"/>
          <w:sz w:val="24"/>
          <w:szCs w:val="24"/>
        </w:rPr>
      </w:pPr>
      <w:r w:rsidRPr="009A1214">
        <w:rPr>
          <w:rFonts w:ascii="Times New Roman" w:eastAsiaTheme="minorHAnsi" w:hAnsi="Times New Roman" w:cs="Times New Roman"/>
          <w:b/>
          <w:color w:val="auto"/>
          <w:sz w:val="24"/>
          <w:szCs w:val="24"/>
        </w:rPr>
        <w:t>Grading structure will be based on the % of total possible points in the class and the final grade assigned as follows:</w:t>
      </w:r>
      <w:r w:rsidRPr="009A1214">
        <w:rPr>
          <w:rFonts w:ascii="Times New Roman" w:eastAsiaTheme="minorHAnsi" w:hAnsi="Times New Roman" w:cs="Times New Roman"/>
          <w:b/>
          <w:color w:val="auto"/>
          <w:sz w:val="24"/>
          <w:szCs w:val="24"/>
        </w:rPr>
        <w:br/>
      </w:r>
      <w:r w:rsidRPr="009A1214">
        <w:rPr>
          <w:rFonts w:ascii="Times New Roman" w:eastAsiaTheme="minorHAnsi" w:hAnsi="Times New Roman" w:cs="Times New Roman"/>
          <w:b/>
          <w:color w:val="auto"/>
          <w:sz w:val="24"/>
          <w:szCs w:val="24"/>
        </w:rPr>
        <w:br/>
        <w:t>A &gt; 90%, AB &gt; 85%, B &gt; 80%, BC &gt; 70%, C &gt; 60%, D &gt; 50%.</w:t>
      </w:r>
      <w:r w:rsidRPr="009A1214">
        <w:rPr>
          <w:rFonts w:ascii="Times New Roman" w:eastAsiaTheme="minorHAnsi" w:hAnsi="Times New Roman" w:cs="Times New Roman"/>
          <w:b/>
          <w:color w:val="auto"/>
          <w:sz w:val="24"/>
          <w:szCs w:val="24"/>
        </w:rPr>
        <w:br/>
      </w:r>
    </w:p>
    <w:p w14:paraId="006547FD" w14:textId="7C324516" w:rsidR="008B5F77" w:rsidRPr="009A1214" w:rsidRDefault="008B5F77" w:rsidP="008B5F77">
      <w:pPr>
        <w:pStyle w:val="ListParagraph"/>
        <w:numPr>
          <w:ilvl w:val="0"/>
          <w:numId w:val="11"/>
        </w:numPr>
        <w:spacing w:before="100" w:beforeAutospacing="1" w:after="100" w:afterAutospacing="1" w:line="240" w:lineRule="auto"/>
        <w:rPr>
          <w:rFonts w:ascii="Times New Roman" w:eastAsiaTheme="minorHAnsi" w:hAnsi="Times New Roman" w:cs="Times New Roman"/>
          <w:b/>
          <w:color w:val="auto"/>
          <w:sz w:val="24"/>
          <w:szCs w:val="24"/>
        </w:rPr>
      </w:pPr>
      <w:r w:rsidRPr="009A1214">
        <w:rPr>
          <w:rFonts w:ascii="Times New Roman" w:eastAsiaTheme="minorHAnsi" w:hAnsi="Times New Roman" w:cs="Times New Roman"/>
          <w:b/>
          <w:color w:val="auto"/>
          <w:sz w:val="24"/>
          <w:szCs w:val="24"/>
        </w:rPr>
        <w:t xml:space="preserve">For graduate credit, graduate students will be required to complete a written paper on </w:t>
      </w:r>
      <w:r w:rsidR="00B87EF5">
        <w:rPr>
          <w:rFonts w:ascii="Times New Roman" w:eastAsiaTheme="minorHAnsi" w:hAnsi="Times New Roman" w:cs="Times New Roman"/>
          <w:b/>
          <w:color w:val="auto"/>
          <w:sz w:val="24"/>
          <w:szCs w:val="24"/>
        </w:rPr>
        <w:t>an agreed upon</w:t>
      </w:r>
      <w:r w:rsidRPr="009A1214">
        <w:rPr>
          <w:rFonts w:ascii="Times New Roman" w:eastAsiaTheme="minorHAnsi" w:hAnsi="Times New Roman" w:cs="Times New Roman"/>
          <w:b/>
          <w:color w:val="auto"/>
          <w:sz w:val="24"/>
          <w:szCs w:val="24"/>
        </w:rPr>
        <w:t xml:space="preserve"> topic in the literature related to reproduction in the equine.</w:t>
      </w:r>
    </w:p>
    <w:p w14:paraId="3699EA55" w14:textId="77777777" w:rsidR="00881D01" w:rsidRPr="00801243" w:rsidRDefault="00881D01" w:rsidP="00810FC4">
      <w:pPr>
        <w:spacing w:line="240" w:lineRule="auto"/>
        <w:rPr>
          <w:rFonts w:asciiTheme="minorHAnsi" w:hAnsiTheme="minorHAnsi"/>
          <w:b/>
          <w:sz w:val="24"/>
          <w:szCs w:val="24"/>
        </w:rPr>
      </w:pPr>
    </w:p>
    <w:p w14:paraId="49BF8D54" w14:textId="0CC775CE" w:rsidR="00881D01" w:rsidRDefault="008B5F77" w:rsidP="00810FC4">
      <w:pPr>
        <w:spacing w:line="240" w:lineRule="auto"/>
        <w:rPr>
          <w:rFonts w:asciiTheme="minorHAnsi" w:hAnsiTheme="minorHAnsi"/>
          <w:b/>
          <w:sz w:val="24"/>
          <w:szCs w:val="24"/>
        </w:rPr>
      </w:pPr>
      <w:r w:rsidRPr="005A07A9">
        <w:rPr>
          <w:rFonts w:asciiTheme="minorHAnsi" w:hAnsiTheme="minorHAnsi"/>
          <w:b/>
          <w:color w:val="C00000"/>
          <w:sz w:val="24"/>
          <w:szCs w:val="24"/>
        </w:rPr>
        <w:t>LECTURE</w:t>
      </w:r>
      <w:r w:rsidR="005A07A9">
        <w:rPr>
          <w:rFonts w:asciiTheme="minorHAnsi" w:hAnsiTheme="minorHAnsi"/>
          <w:b/>
          <w:sz w:val="24"/>
          <w:szCs w:val="24"/>
        </w:rPr>
        <w:br/>
      </w:r>
    </w:p>
    <w:p w14:paraId="6F7CAE10" w14:textId="17A90547" w:rsidR="008B5F77" w:rsidRDefault="008B5F77" w:rsidP="009A1214">
      <w:pPr>
        <w:spacing w:line="240" w:lineRule="auto"/>
        <w:ind w:left="720"/>
        <w:rPr>
          <w:rFonts w:asciiTheme="minorHAnsi" w:hAnsiTheme="minorHAnsi"/>
          <w:b/>
          <w:sz w:val="24"/>
          <w:szCs w:val="24"/>
        </w:rPr>
      </w:pPr>
      <w:r>
        <w:rPr>
          <w:rFonts w:asciiTheme="minorHAnsi" w:hAnsiTheme="minorHAnsi"/>
          <w:b/>
          <w:sz w:val="24"/>
          <w:szCs w:val="24"/>
        </w:rPr>
        <w:t xml:space="preserve">An </w:t>
      </w:r>
      <w:r w:rsidR="009A1214">
        <w:rPr>
          <w:rFonts w:asciiTheme="minorHAnsi" w:hAnsiTheme="minorHAnsi"/>
          <w:b/>
          <w:sz w:val="24"/>
          <w:szCs w:val="24"/>
        </w:rPr>
        <w:t>online text is used as the lecture material and is to be read outside of class. The lecture schedule and links to individua</w:t>
      </w:r>
      <w:r w:rsidR="00E00EB6">
        <w:rPr>
          <w:rFonts w:asciiTheme="minorHAnsi" w:hAnsiTheme="minorHAnsi"/>
          <w:b/>
          <w:sz w:val="24"/>
          <w:szCs w:val="24"/>
        </w:rPr>
        <w:t>l lectures can be found for 2019</w:t>
      </w:r>
      <w:r w:rsidR="009A1214">
        <w:rPr>
          <w:rFonts w:asciiTheme="minorHAnsi" w:hAnsiTheme="minorHAnsi"/>
          <w:b/>
          <w:sz w:val="24"/>
          <w:szCs w:val="24"/>
        </w:rPr>
        <w:t xml:space="preserve"> at: </w:t>
      </w:r>
      <w:r w:rsidR="009A1214">
        <w:rPr>
          <w:rFonts w:asciiTheme="minorHAnsi" w:hAnsiTheme="minorHAnsi"/>
          <w:b/>
          <w:sz w:val="24"/>
          <w:szCs w:val="24"/>
        </w:rPr>
        <w:br/>
      </w:r>
      <w:r w:rsidR="009A1214">
        <w:rPr>
          <w:rFonts w:asciiTheme="minorHAnsi" w:hAnsiTheme="minorHAnsi"/>
          <w:b/>
          <w:sz w:val="24"/>
          <w:szCs w:val="24"/>
        </w:rPr>
        <w:br/>
      </w:r>
      <w:hyperlink r:id="rId12" w:history="1">
        <w:r w:rsidR="00E00EB6" w:rsidRPr="00E00EB6">
          <w:rPr>
            <w:rStyle w:val="Hyperlink"/>
            <w:rFonts w:asciiTheme="minorHAnsi" w:hAnsiTheme="minorHAnsi"/>
            <w:b/>
            <w:sz w:val="24"/>
            <w:szCs w:val="24"/>
          </w:rPr>
          <w:t>http://www.ansci.wisc.edu/jjp1/equine/course_specific/undergrad-19/lecture.htm</w:t>
        </w:r>
      </w:hyperlink>
    </w:p>
    <w:p w14:paraId="1BC2FD4A" w14:textId="77777777" w:rsidR="009A1214" w:rsidRDefault="009A1214" w:rsidP="009A1214">
      <w:pPr>
        <w:spacing w:line="240" w:lineRule="auto"/>
        <w:ind w:left="720"/>
        <w:rPr>
          <w:rFonts w:asciiTheme="minorHAnsi" w:hAnsiTheme="minorHAnsi"/>
          <w:b/>
          <w:sz w:val="24"/>
          <w:szCs w:val="24"/>
        </w:rPr>
      </w:pPr>
    </w:p>
    <w:p w14:paraId="69A25ADD" w14:textId="77777777" w:rsidR="009A1214" w:rsidRPr="00801243" w:rsidRDefault="009A1214" w:rsidP="009A1214">
      <w:pPr>
        <w:spacing w:line="240" w:lineRule="auto"/>
        <w:ind w:left="720"/>
        <w:rPr>
          <w:rFonts w:asciiTheme="minorHAnsi" w:hAnsiTheme="minorHAnsi"/>
          <w:b/>
          <w:sz w:val="24"/>
          <w:szCs w:val="24"/>
        </w:rPr>
      </w:pPr>
    </w:p>
    <w:p w14:paraId="6FC4991B" w14:textId="2E967B02" w:rsidR="003A7775" w:rsidRPr="005A07A9" w:rsidRDefault="003A7775" w:rsidP="00F67DBD">
      <w:pPr>
        <w:spacing w:after="120" w:line="240" w:lineRule="auto"/>
        <w:rPr>
          <w:rFonts w:asciiTheme="minorHAnsi" w:hAnsiTheme="minorHAnsi"/>
          <w:b/>
          <w:color w:val="C00000"/>
          <w:sz w:val="24"/>
          <w:szCs w:val="24"/>
        </w:rPr>
      </w:pPr>
      <w:r w:rsidRPr="005A07A9">
        <w:rPr>
          <w:rFonts w:asciiTheme="minorHAnsi" w:hAnsiTheme="minorHAnsi"/>
          <w:b/>
          <w:color w:val="C00000"/>
          <w:sz w:val="24"/>
          <w:szCs w:val="24"/>
        </w:rPr>
        <w:t>DISCUSSION SE</w:t>
      </w:r>
      <w:r w:rsidR="008C6007" w:rsidRPr="005A07A9">
        <w:rPr>
          <w:rFonts w:asciiTheme="minorHAnsi" w:hAnsiTheme="minorHAnsi"/>
          <w:b/>
          <w:color w:val="C00000"/>
          <w:sz w:val="24"/>
          <w:szCs w:val="24"/>
        </w:rPr>
        <w:t>SSIONS</w:t>
      </w:r>
    </w:p>
    <w:p w14:paraId="2B4F0DEB" w14:textId="25D3A6AC" w:rsidR="009A1214" w:rsidRPr="009A1214" w:rsidRDefault="009A1214" w:rsidP="009A1214">
      <w:pPr>
        <w:spacing w:before="100" w:beforeAutospacing="1" w:after="100" w:afterAutospacing="1" w:line="240" w:lineRule="auto"/>
        <w:ind w:left="720"/>
        <w:rPr>
          <w:rFonts w:ascii="Times New Roman" w:eastAsiaTheme="minorHAnsi" w:hAnsi="Times New Roman" w:cs="Times New Roman"/>
          <w:b/>
          <w:color w:val="auto"/>
          <w:sz w:val="24"/>
          <w:szCs w:val="24"/>
        </w:rPr>
      </w:pPr>
      <w:r w:rsidRPr="009A1214">
        <w:rPr>
          <w:rFonts w:ascii="Times New Roman" w:eastAsiaTheme="minorHAnsi" w:hAnsi="Times New Roman" w:cs="Times New Roman"/>
          <w:b/>
          <w:color w:val="auto"/>
          <w:sz w:val="24"/>
          <w:szCs w:val="24"/>
        </w:rPr>
        <w:t xml:space="preserve">A </w:t>
      </w:r>
      <w:proofErr w:type="gramStart"/>
      <w:r w:rsidR="00E00EB6">
        <w:rPr>
          <w:rFonts w:ascii="Times New Roman" w:eastAsiaTheme="minorHAnsi" w:hAnsi="Times New Roman" w:cs="Times New Roman"/>
          <w:b/>
          <w:color w:val="auto"/>
          <w:sz w:val="24"/>
          <w:szCs w:val="24"/>
        </w:rPr>
        <w:t>30 minute</w:t>
      </w:r>
      <w:proofErr w:type="gramEnd"/>
      <w:r w:rsidRPr="005F724A">
        <w:rPr>
          <w:rFonts w:ascii="Times New Roman" w:eastAsiaTheme="minorHAnsi" w:hAnsi="Times New Roman" w:cs="Times New Roman"/>
          <w:b/>
          <w:color w:val="auto"/>
          <w:sz w:val="24"/>
          <w:szCs w:val="24"/>
        </w:rPr>
        <w:t xml:space="preserve"> </w:t>
      </w:r>
      <w:r w:rsidRPr="009A1214">
        <w:rPr>
          <w:rFonts w:ascii="Times New Roman" w:eastAsiaTheme="minorHAnsi" w:hAnsi="Times New Roman" w:cs="Times New Roman"/>
          <w:b/>
          <w:color w:val="auto"/>
          <w:sz w:val="24"/>
          <w:szCs w:val="24"/>
        </w:rPr>
        <w:t xml:space="preserve">discussion will be held on </w:t>
      </w:r>
      <w:r w:rsidRPr="005F724A">
        <w:rPr>
          <w:rFonts w:ascii="Times New Roman" w:eastAsiaTheme="minorHAnsi" w:hAnsi="Times New Roman" w:cs="Times New Roman"/>
          <w:b/>
          <w:color w:val="auto"/>
          <w:sz w:val="24"/>
          <w:szCs w:val="24"/>
        </w:rPr>
        <w:t>each Monday of</w:t>
      </w:r>
      <w:r w:rsidRPr="009A1214">
        <w:rPr>
          <w:rFonts w:ascii="Times New Roman" w:eastAsiaTheme="minorHAnsi" w:hAnsi="Times New Roman" w:cs="Times New Roman"/>
          <w:b/>
          <w:color w:val="auto"/>
          <w:sz w:val="24"/>
          <w:szCs w:val="24"/>
        </w:rPr>
        <w:t xml:space="preserve"> class. You are responsible for coming to class with:</w:t>
      </w:r>
    </w:p>
    <w:p w14:paraId="12D5AC2B" w14:textId="77777777" w:rsidR="009A1214" w:rsidRPr="009A1214" w:rsidRDefault="009A1214" w:rsidP="009A1214">
      <w:pPr>
        <w:numPr>
          <w:ilvl w:val="0"/>
          <w:numId w:val="12"/>
        </w:numPr>
        <w:tabs>
          <w:tab w:val="num" w:pos="1080"/>
        </w:tabs>
        <w:spacing w:before="100" w:beforeAutospacing="1" w:after="100" w:afterAutospacing="1" w:line="240" w:lineRule="auto"/>
        <w:ind w:left="1800"/>
        <w:rPr>
          <w:rFonts w:ascii="Times New Roman" w:eastAsia="Times New Roman" w:hAnsi="Times New Roman" w:cs="Times New Roman"/>
          <w:b/>
          <w:color w:val="auto"/>
          <w:sz w:val="24"/>
          <w:szCs w:val="24"/>
        </w:rPr>
      </w:pPr>
      <w:r w:rsidRPr="009A1214">
        <w:rPr>
          <w:rFonts w:ascii="Times New Roman" w:eastAsia="Times New Roman" w:hAnsi="Times New Roman" w:cs="Times New Roman"/>
          <w:b/>
          <w:color w:val="auto"/>
          <w:sz w:val="24"/>
          <w:szCs w:val="24"/>
        </w:rPr>
        <w:t xml:space="preserve">an outline of the key points of the lecture readings and videos. </w:t>
      </w:r>
    </w:p>
    <w:p w14:paraId="65220F86" w14:textId="565E8B75" w:rsidR="00810FC4" w:rsidRPr="009A1214" w:rsidRDefault="009A1214" w:rsidP="009A1214">
      <w:pPr>
        <w:spacing w:before="100" w:beforeAutospacing="1" w:after="100" w:afterAutospacing="1" w:line="240" w:lineRule="auto"/>
        <w:ind w:left="720"/>
        <w:rPr>
          <w:rFonts w:ascii="Times New Roman" w:eastAsiaTheme="minorHAnsi" w:hAnsi="Times New Roman" w:cs="Times New Roman"/>
          <w:color w:val="auto"/>
          <w:sz w:val="24"/>
          <w:szCs w:val="24"/>
        </w:rPr>
      </w:pPr>
      <w:r w:rsidRPr="009A1214">
        <w:rPr>
          <w:rFonts w:ascii="Times New Roman" w:eastAsiaTheme="minorHAnsi" w:hAnsi="Times New Roman" w:cs="Times New Roman"/>
          <w:b/>
          <w:color w:val="auto"/>
          <w:sz w:val="24"/>
          <w:szCs w:val="24"/>
        </w:rPr>
        <w:t>In class, you will be presented with questions/topics to answer/describe in small groups (4 - 6 students) and prepare answers/responses on the white boards. You will</w:t>
      </w:r>
      <w:r w:rsidRPr="005F724A">
        <w:rPr>
          <w:rFonts w:ascii="Times New Roman" w:eastAsiaTheme="minorHAnsi" w:hAnsi="Times New Roman" w:cs="Times New Roman"/>
          <w:b/>
          <w:color w:val="auto"/>
          <w:sz w:val="24"/>
          <w:szCs w:val="24"/>
        </w:rPr>
        <w:t xml:space="preserve"> </w:t>
      </w:r>
      <w:r w:rsidRPr="005F724A">
        <w:rPr>
          <w:rFonts w:ascii="Times New Roman" w:eastAsiaTheme="minorHAnsi" w:hAnsi="Times New Roman" w:cs="Times New Roman"/>
          <w:b/>
          <w:i/>
          <w:iCs/>
          <w:color w:val="auto"/>
          <w:sz w:val="24"/>
          <w:szCs w:val="24"/>
        </w:rPr>
        <w:t>not be</w:t>
      </w:r>
      <w:r w:rsidRPr="009A1214">
        <w:rPr>
          <w:rFonts w:ascii="Times New Roman" w:eastAsiaTheme="minorHAnsi" w:hAnsi="Times New Roman" w:cs="Times New Roman"/>
          <w:b/>
          <w:color w:val="auto"/>
          <w:sz w:val="24"/>
          <w:szCs w:val="24"/>
        </w:rPr>
        <w:t xml:space="preserve"> allowed to use cell phones or other electronic devices to answer the questions but rather it is expected the group will discuss among themselves the potential answers/responses.</w:t>
      </w:r>
    </w:p>
    <w:p w14:paraId="5006D1E7" w14:textId="77777777" w:rsidR="00374085" w:rsidRPr="00801243" w:rsidRDefault="00374085" w:rsidP="00F810D8">
      <w:pPr>
        <w:spacing w:line="240" w:lineRule="auto"/>
        <w:rPr>
          <w:rFonts w:asciiTheme="minorHAnsi" w:eastAsia="Calibri" w:hAnsiTheme="minorHAnsi"/>
          <w:sz w:val="24"/>
          <w:szCs w:val="24"/>
        </w:rPr>
      </w:pPr>
    </w:p>
    <w:p w14:paraId="24E4DF40" w14:textId="77777777" w:rsidR="005A07A9" w:rsidRDefault="005A07A9">
      <w:pPr>
        <w:spacing w:line="240" w:lineRule="auto"/>
        <w:rPr>
          <w:rFonts w:asciiTheme="minorHAnsi" w:hAnsiTheme="minorHAnsi"/>
          <w:b/>
          <w:sz w:val="24"/>
          <w:szCs w:val="24"/>
        </w:rPr>
      </w:pPr>
      <w:r>
        <w:rPr>
          <w:rFonts w:asciiTheme="minorHAnsi" w:hAnsiTheme="minorHAnsi"/>
          <w:b/>
          <w:sz w:val="24"/>
          <w:szCs w:val="24"/>
        </w:rPr>
        <w:br w:type="page"/>
      </w:r>
    </w:p>
    <w:p w14:paraId="530469E1" w14:textId="0C333E2C" w:rsidR="00896FCC" w:rsidRPr="005A07A9" w:rsidRDefault="003A7775" w:rsidP="00896FCC">
      <w:pPr>
        <w:spacing w:after="120" w:line="240" w:lineRule="auto"/>
        <w:rPr>
          <w:rFonts w:asciiTheme="minorHAnsi" w:hAnsiTheme="minorHAnsi"/>
          <w:b/>
          <w:color w:val="C00000"/>
          <w:sz w:val="24"/>
          <w:szCs w:val="24"/>
        </w:rPr>
      </w:pPr>
      <w:r w:rsidRPr="005A07A9">
        <w:rPr>
          <w:rFonts w:asciiTheme="minorHAnsi" w:hAnsiTheme="minorHAnsi"/>
          <w:b/>
          <w:color w:val="C00000"/>
          <w:sz w:val="24"/>
          <w:szCs w:val="24"/>
        </w:rPr>
        <w:lastRenderedPageBreak/>
        <w:t>LABORATORY SE</w:t>
      </w:r>
      <w:r w:rsidR="008C6007" w:rsidRPr="005A07A9">
        <w:rPr>
          <w:rFonts w:asciiTheme="minorHAnsi" w:hAnsiTheme="minorHAnsi"/>
          <w:b/>
          <w:color w:val="C00000"/>
          <w:sz w:val="24"/>
          <w:szCs w:val="24"/>
        </w:rPr>
        <w:t>SSIONS</w:t>
      </w:r>
    </w:p>
    <w:p w14:paraId="4722376D" w14:textId="7E1EEB8D" w:rsidR="005F724A" w:rsidRPr="005F724A" w:rsidRDefault="009A1214" w:rsidP="005F724A">
      <w:pPr>
        <w:pStyle w:val="ListParagraph"/>
        <w:numPr>
          <w:ilvl w:val="0"/>
          <w:numId w:val="14"/>
        </w:numPr>
        <w:spacing w:after="120" w:line="240" w:lineRule="auto"/>
        <w:rPr>
          <w:rFonts w:asciiTheme="minorHAnsi" w:hAnsiTheme="minorHAnsi"/>
          <w:b/>
          <w:sz w:val="24"/>
          <w:szCs w:val="24"/>
        </w:rPr>
      </w:pPr>
      <w:r w:rsidRPr="005F724A">
        <w:rPr>
          <w:rFonts w:ascii="Times New Roman" w:eastAsia="Times New Roman" w:hAnsi="Times New Roman" w:cs="Times New Roman"/>
          <w:b/>
          <w:color w:val="auto"/>
          <w:sz w:val="24"/>
          <w:szCs w:val="24"/>
        </w:rPr>
        <w:t xml:space="preserve">Place: </w:t>
      </w:r>
      <w:r w:rsidR="00E00EB6">
        <w:rPr>
          <w:rFonts w:ascii="Times New Roman" w:eastAsia="Times New Roman" w:hAnsi="Times New Roman" w:cs="Times New Roman"/>
          <w:b/>
          <w:color w:val="auto"/>
          <w:sz w:val="24"/>
          <w:szCs w:val="24"/>
        </w:rPr>
        <w:t>128</w:t>
      </w:r>
      <w:r w:rsidRPr="005F724A">
        <w:rPr>
          <w:rFonts w:ascii="Times New Roman" w:eastAsia="Times New Roman" w:hAnsi="Times New Roman" w:cs="Times New Roman"/>
          <w:b/>
          <w:color w:val="auto"/>
          <w:sz w:val="24"/>
          <w:szCs w:val="24"/>
        </w:rPr>
        <w:t xml:space="preserve"> Animal Sciences </w:t>
      </w:r>
      <w:proofErr w:type="spellStart"/>
      <w:r w:rsidRPr="005F724A">
        <w:rPr>
          <w:rFonts w:ascii="Times New Roman" w:eastAsia="Times New Roman" w:hAnsi="Times New Roman" w:cs="Times New Roman"/>
          <w:b/>
          <w:color w:val="auto"/>
          <w:sz w:val="24"/>
          <w:szCs w:val="24"/>
        </w:rPr>
        <w:t>Bldg</w:t>
      </w:r>
      <w:proofErr w:type="spellEnd"/>
      <w:r w:rsidRPr="005F724A">
        <w:rPr>
          <w:rFonts w:ascii="Times New Roman" w:eastAsia="Times New Roman" w:hAnsi="Times New Roman" w:cs="Times New Roman"/>
          <w:b/>
          <w:color w:val="auto"/>
          <w:sz w:val="24"/>
          <w:szCs w:val="24"/>
        </w:rPr>
        <w:t>, UW- Madison then move to barn</w:t>
      </w:r>
      <w:r w:rsidR="005F724A" w:rsidRPr="005F724A">
        <w:rPr>
          <w:rFonts w:ascii="Times New Roman" w:eastAsia="Times New Roman" w:hAnsi="Times New Roman" w:cs="Times New Roman"/>
          <w:b/>
          <w:color w:val="auto"/>
          <w:sz w:val="24"/>
          <w:szCs w:val="24"/>
        </w:rPr>
        <w:t>.</w:t>
      </w:r>
      <w:r w:rsidR="005F724A">
        <w:rPr>
          <w:rFonts w:ascii="Times New Roman" w:eastAsia="Times New Roman" w:hAnsi="Times New Roman" w:cs="Times New Roman"/>
          <w:b/>
          <w:color w:val="auto"/>
          <w:sz w:val="24"/>
          <w:szCs w:val="24"/>
        </w:rPr>
        <w:br/>
      </w:r>
    </w:p>
    <w:p w14:paraId="19EED411" w14:textId="4550997D" w:rsidR="005F724A" w:rsidRPr="005F724A" w:rsidRDefault="009A1214" w:rsidP="005F724A">
      <w:pPr>
        <w:pStyle w:val="ListParagraph"/>
        <w:numPr>
          <w:ilvl w:val="0"/>
          <w:numId w:val="14"/>
        </w:numPr>
        <w:spacing w:after="120" w:line="240" w:lineRule="auto"/>
        <w:rPr>
          <w:rFonts w:asciiTheme="minorHAnsi" w:hAnsiTheme="minorHAnsi"/>
          <w:b/>
          <w:sz w:val="24"/>
          <w:szCs w:val="24"/>
        </w:rPr>
      </w:pPr>
      <w:r w:rsidRPr="005F724A">
        <w:rPr>
          <w:rFonts w:ascii="Times New Roman" w:eastAsia="Times New Roman" w:hAnsi="Times New Roman" w:cs="Times New Roman"/>
          <w:b/>
          <w:color w:val="auto"/>
          <w:sz w:val="24"/>
          <w:szCs w:val="24"/>
        </w:rPr>
        <w:t>Do on-line labs before the associated class period. You should know and understand what you are doing before coming to class.</w:t>
      </w:r>
      <w:r w:rsidR="005F724A">
        <w:rPr>
          <w:rFonts w:ascii="Times New Roman" w:eastAsia="Times New Roman" w:hAnsi="Times New Roman" w:cs="Times New Roman"/>
          <w:b/>
          <w:color w:val="auto"/>
          <w:sz w:val="24"/>
          <w:szCs w:val="24"/>
        </w:rPr>
        <w:br/>
      </w:r>
    </w:p>
    <w:p w14:paraId="41A9BF6C" w14:textId="35EF6A31" w:rsidR="008C6007" w:rsidRPr="00E00EB6" w:rsidRDefault="009A1214" w:rsidP="00F810D8">
      <w:pPr>
        <w:pStyle w:val="ListParagraph"/>
        <w:numPr>
          <w:ilvl w:val="0"/>
          <w:numId w:val="14"/>
        </w:numPr>
        <w:spacing w:after="120" w:line="240" w:lineRule="auto"/>
        <w:rPr>
          <w:rFonts w:asciiTheme="minorHAnsi" w:hAnsiTheme="minorHAnsi"/>
          <w:b/>
          <w:sz w:val="24"/>
          <w:szCs w:val="24"/>
        </w:rPr>
      </w:pPr>
      <w:r w:rsidRPr="005F724A">
        <w:rPr>
          <w:rFonts w:ascii="Times New Roman" w:eastAsia="Times New Roman" w:hAnsi="Times New Roman" w:cs="Times New Roman"/>
          <w:b/>
          <w:color w:val="auto"/>
          <w:sz w:val="24"/>
          <w:szCs w:val="24"/>
        </w:rPr>
        <w:t xml:space="preserve">The labs periods </w:t>
      </w:r>
      <w:r w:rsidR="00E00EB6">
        <w:rPr>
          <w:rFonts w:ascii="Times New Roman" w:eastAsia="Times New Roman" w:hAnsi="Times New Roman" w:cs="Times New Roman"/>
          <w:b/>
          <w:color w:val="auto"/>
          <w:sz w:val="24"/>
          <w:szCs w:val="24"/>
        </w:rPr>
        <w:t xml:space="preserve">last until 5:30 so do not plan for early release. </w:t>
      </w:r>
    </w:p>
    <w:p w14:paraId="3CC9A1BC" w14:textId="77777777" w:rsidR="00E00EB6" w:rsidRPr="00E00EB6" w:rsidRDefault="00E00EB6" w:rsidP="00E00EB6">
      <w:pPr>
        <w:spacing w:after="120" w:line="240" w:lineRule="auto"/>
        <w:ind w:left="720"/>
        <w:rPr>
          <w:rFonts w:asciiTheme="minorHAnsi" w:hAnsiTheme="minorHAnsi"/>
          <w:b/>
          <w:sz w:val="24"/>
          <w:szCs w:val="24"/>
        </w:rPr>
      </w:pPr>
    </w:p>
    <w:p w14:paraId="69509DF4" w14:textId="0E1A7164" w:rsidR="005F724A" w:rsidRPr="005F724A" w:rsidRDefault="005F724A" w:rsidP="005F724A">
      <w:pPr>
        <w:pStyle w:val="ListParagraph"/>
        <w:numPr>
          <w:ilvl w:val="0"/>
          <w:numId w:val="14"/>
        </w:numPr>
        <w:spacing w:after="120" w:line="240" w:lineRule="auto"/>
        <w:rPr>
          <w:rFonts w:asciiTheme="minorHAnsi" w:hAnsiTheme="minorHAnsi"/>
          <w:b/>
          <w:sz w:val="24"/>
          <w:szCs w:val="24"/>
        </w:rPr>
      </w:pPr>
      <w:r w:rsidRPr="005F724A">
        <w:rPr>
          <w:rFonts w:ascii="Times New Roman" w:eastAsia="Times New Roman" w:hAnsi="Times New Roman" w:cs="Times New Roman"/>
          <w:b/>
          <w:color w:val="auto"/>
          <w:sz w:val="24"/>
          <w:szCs w:val="24"/>
        </w:rPr>
        <w:t>The laborator</w:t>
      </w:r>
      <w:r w:rsidR="00756FBE">
        <w:rPr>
          <w:rFonts w:ascii="Times New Roman" w:eastAsia="Times New Roman" w:hAnsi="Times New Roman" w:cs="Times New Roman"/>
          <w:b/>
          <w:color w:val="auto"/>
          <w:sz w:val="24"/>
          <w:szCs w:val="24"/>
        </w:rPr>
        <w:t>y schedule can be found for 2019</w:t>
      </w:r>
      <w:r w:rsidRPr="005F724A">
        <w:rPr>
          <w:rFonts w:ascii="Times New Roman" w:eastAsia="Times New Roman" w:hAnsi="Times New Roman" w:cs="Times New Roman"/>
          <w:b/>
          <w:color w:val="auto"/>
          <w:sz w:val="24"/>
          <w:szCs w:val="24"/>
        </w:rPr>
        <w:t xml:space="preserve"> at:</w:t>
      </w:r>
      <w:r w:rsidRPr="005F724A">
        <w:rPr>
          <w:rFonts w:ascii="Times New Roman" w:eastAsia="Times New Roman" w:hAnsi="Times New Roman" w:cs="Times New Roman"/>
          <w:b/>
          <w:color w:val="auto"/>
          <w:sz w:val="24"/>
          <w:szCs w:val="24"/>
        </w:rPr>
        <w:br/>
      </w:r>
      <w:hyperlink r:id="rId13" w:history="1">
        <w:r w:rsidR="00E00EB6" w:rsidRPr="00E00EB6">
          <w:rPr>
            <w:rStyle w:val="Hyperlink"/>
            <w:rFonts w:asciiTheme="minorHAnsi" w:hAnsiTheme="minorHAnsi"/>
            <w:b/>
            <w:sz w:val="24"/>
            <w:szCs w:val="24"/>
          </w:rPr>
          <w:t>http://www.ansci.wisc.edu/jjp1/equine/course_specific/undergrad-19/lab_schedule.htm</w:t>
        </w:r>
      </w:hyperlink>
    </w:p>
    <w:p w14:paraId="30AF5ADE" w14:textId="77777777" w:rsidR="00374085" w:rsidRPr="00801243" w:rsidRDefault="00374085" w:rsidP="00F810D8">
      <w:pPr>
        <w:spacing w:line="240" w:lineRule="auto"/>
        <w:rPr>
          <w:rFonts w:asciiTheme="minorHAnsi" w:eastAsia="Calibri" w:hAnsiTheme="minorHAnsi"/>
          <w:sz w:val="24"/>
          <w:szCs w:val="24"/>
        </w:rPr>
      </w:pPr>
    </w:p>
    <w:p w14:paraId="76D3BC43" w14:textId="533D7E45" w:rsidR="008C6007" w:rsidRPr="005A07A9" w:rsidRDefault="008C6007" w:rsidP="00F67DBD">
      <w:pPr>
        <w:spacing w:after="120" w:line="240" w:lineRule="auto"/>
        <w:rPr>
          <w:rFonts w:asciiTheme="minorHAnsi" w:hAnsiTheme="minorHAnsi"/>
          <w:b/>
          <w:color w:val="C00000"/>
          <w:sz w:val="24"/>
          <w:szCs w:val="24"/>
        </w:rPr>
      </w:pPr>
      <w:r w:rsidRPr="005A07A9">
        <w:rPr>
          <w:rFonts w:asciiTheme="minorHAnsi" w:hAnsiTheme="minorHAnsi"/>
          <w:b/>
          <w:color w:val="C00000"/>
          <w:sz w:val="24"/>
          <w:szCs w:val="24"/>
        </w:rPr>
        <w:t>REQUIRED TEXTBOOK, SOFTWARE &amp; OTHER COURSE MATERIALS</w:t>
      </w:r>
    </w:p>
    <w:p w14:paraId="59639391" w14:textId="7BB0A257" w:rsidR="005F724A" w:rsidRDefault="005F724A" w:rsidP="005F724A">
      <w:pPr>
        <w:pStyle w:val="ListParagraph"/>
        <w:numPr>
          <w:ilvl w:val="0"/>
          <w:numId w:val="15"/>
        </w:numPr>
        <w:rPr>
          <w:rFonts w:asciiTheme="minorHAnsi" w:hAnsiTheme="minorHAnsi"/>
          <w:b/>
          <w:sz w:val="24"/>
          <w:szCs w:val="24"/>
        </w:rPr>
      </w:pPr>
      <w:r>
        <w:rPr>
          <w:rFonts w:asciiTheme="minorHAnsi" w:hAnsiTheme="minorHAnsi"/>
          <w:b/>
          <w:sz w:val="24"/>
          <w:szCs w:val="24"/>
        </w:rPr>
        <w:t xml:space="preserve">Course website: </w:t>
      </w:r>
      <w:hyperlink r:id="rId14" w:history="1">
        <w:r w:rsidRPr="00801243">
          <w:rPr>
            <w:rStyle w:val="Hyperlink"/>
            <w:rFonts w:asciiTheme="minorHAnsi" w:eastAsia="Times New Roman" w:hAnsiTheme="minorHAnsi"/>
            <w:b/>
            <w:sz w:val="24"/>
            <w:szCs w:val="24"/>
          </w:rPr>
          <w:t>http://www.ansci.wisc.edu/jjp1/equine/index.html</w:t>
        </w:r>
      </w:hyperlink>
    </w:p>
    <w:p w14:paraId="275D49A1" w14:textId="00DD19BF" w:rsidR="00374085" w:rsidRPr="005F724A" w:rsidRDefault="005F724A" w:rsidP="005F724A">
      <w:pPr>
        <w:pStyle w:val="ListParagraph"/>
        <w:numPr>
          <w:ilvl w:val="0"/>
          <w:numId w:val="15"/>
        </w:numPr>
        <w:rPr>
          <w:rFonts w:asciiTheme="minorHAnsi" w:hAnsiTheme="minorHAnsi"/>
          <w:b/>
          <w:sz w:val="24"/>
          <w:szCs w:val="24"/>
        </w:rPr>
      </w:pPr>
      <w:r w:rsidRPr="005F724A">
        <w:rPr>
          <w:rFonts w:asciiTheme="minorHAnsi" w:hAnsiTheme="minorHAnsi"/>
          <w:b/>
          <w:sz w:val="24"/>
          <w:szCs w:val="24"/>
        </w:rPr>
        <w:t>None</w:t>
      </w:r>
    </w:p>
    <w:p w14:paraId="60EDA02E" w14:textId="7B5555BD" w:rsidR="00F67DBD" w:rsidRPr="00801243" w:rsidRDefault="00F67DBD" w:rsidP="00374085">
      <w:pPr>
        <w:spacing w:line="240" w:lineRule="auto"/>
        <w:rPr>
          <w:rFonts w:asciiTheme="minorHAnsi" w:eastAsia="Times New Roman" w:hAnsiTheme="minorHAnsi"/>
          <w:color w:val="auto"/>
          <w:sz w:val="24"/>
          <w:szCs w:val="24"/>
        </w:rPr>
      </w:pPr>
      <w:r w:rsidRPr="00801243">
        <w:rPr>
          <w:rFonts w:asciiTheme="minorHAnsi" w:eastAsia="Times New Roman" w:hAnsiTheme="minorHAnsi"/>
          <w:color w:val="auto"/>
          <w:sz w:val="24"/>
          <w:szCs w:val="24"/>
        </w:rPr>
        <w:t xml:space="preserve">  </w:t>
      </w:r>
    </w:p>
    <w:p w14:paraId="278452FD" w14:textId="0EF7A052" w:rsidR="007375F5" w:rsidRPr="005A07A9" w:rsidRDefault="007375F5" w:rsidP="00F67DBD">
      <w:pPr>
        <w:pStyle w:val="Heading2"/>
        <w:spacing w:before="0" w:after="120" w:line="240" w:lineRule="auto"/>
        <w:rPr>
          <w:rFonts w:asciiTheme="minorHAnsi" w:hAnsiTheme="minorHAnsi" w:cs="Arial"/>
          <w:color w:val="C00000"/>
          <w:szCs w:val="24"/>
          <w:u w:val="none"/>
        </w:rPr>
      </w:pPr>
      <w:r w:rsidRPr="005A07A9">
        <w:rPr>
          <w:rFonts w:asciiTheme="minorHAnsi" w:hAnsiTheme="minorHAnsi" w:cs="Arial"/>
          <w:color w:val="C00000"/>
          <w:szCs w:val="24"/>
          <w:u w:val="none"/>
        </w:rPr>
        <w:t xml:space="preserve">EXAMS, QUIZZES, PAPERS &amp; OTHER MAJOR GRADED WORK </w:t>
      </w:r>
    </w:p>
    <w:p w14:paraId="5B2DF356" w14:textId="207E14C9" w:rsidR="00BF5CA4" w:rsidRPr="00BF5CA4" w:rsidRDefault="00BF5CA4" w:rsidP="00374085">
      <w:pPr>
        <w:pStyle w:val="ListParagraph"/>
        <w:numPr>
          <w:ilvl w:val="0"/>
          <w:numId w:val="6"/>
        </w:numPr>
        <w:rPr>
          <w:rFonts w:asciiTheme="minorHAnsi" w:hAnsiTheme="minorHAnsi"/>
          <w:b/>
          <w:sz w:val="24"/>
          <w:szCs w:val="24"/>
        </w:rPr>
      </w:pPr>
      <w:r w:rsidRPr="00BF5CA4">
        <w:rPr>
          <w:rFonts w:asciiTheme="minorHAnsi" w:hAnsiTheme="minorHAnsi"/>
          <w:b/>
          <w:sz w:val="24"/>
          <w:szCs w:val="24"/>
        </w:rPr>
        <w:t>All exams in this course are take home and open-book.</w:t>
      </w:r>
      <w:r>
        <w:rPr>
          <w:rFonts w:asciiTheme="minorHAnsi" w:hAnsiTheme="minorHAnsi"/>
          <w:b/>
          <w:sz w:val="24"/>
          <w:szCs w:val="24"/>
        </w:rPr>
        <w:t xml:space="preserve">  </w:t>
      </w:r>
      <w:r w:rsidR="001A1C98">
        <w:rPr>
          <w:rFonts w:asciiTheme="minorHAnsi" w:hAnsiTheme="minorHAnsi"/>
          <w:b/>
          <w:sz w:val="24"/>
          <w:szCs w:val="24"/>
        </w:rPr>
        <w:t>However,</w:t>
      </w:r>
      <w:r>
        <w:rPr>
          <w:rFonts w:asciiTheme="minorHAnsi" w:hAnsiTheme="minorHAnsi"/>
          <w:b/>
          <w:sz w:val="24"/>
          <w:szCs w:val="24"/>
        </w:rPr>
        <w:t xml:space="preserve"> any plagiarism from the course website will result in a 0 for the exam.</w:t>
      </w:r>
    </w:p>
    <w:p w14:paraId="0CDD0030" w14:textId="59A2F131" w:rsidR="00BF5CA4" w:rsidRPr="00BF5CA4" w:rsidRDefault="00BF5CA4" w:rsidP="00374085">
      <w:pPr>
        <w:pStyle w:val="ListParagraph"/>
        <w:numPr>
          <w:ilvl w:val="0"/>
          <w:numId w:val="6"/>
        </w:numPr>
        <w:rPr>
          <w:rFonts w:asciiTheme="minorHAnsi" w:hAnsiTheme="minorHAnsi"/>
          <w:b/>
          <w:sz w:val="24"/>
          <w:szCs w:val="24"/>
        </w:rPr>
      </w:pPr>
      <w:r w:rsidRPr="00BF5CA4">
        <w:rPr>
          <w:rFonts w:asciiTheme="minorHAnsi" w:hAnsiTheme="minorHAnsi"/>
          <w:b/>
          <w:sz w:val="24"/>
          <w:szCs w:val="24"/>
        </w:rPr>
        <w:t xml:space="preserve">Exam I – will be provided online via canvas on the Tuesday prior to spring break.  It will cover all lectures up until this point in the class.  The exam is due the first </w:t>
      </w:r>
      <w:r w:rsidR="00381873">
        <w:rPr>
          <w:rFonts w:asciiTheme="minorHAnsi" w:hAnsiTheme="minorHAnsi"/>
          <w:b/>
          <w:sz w:val="24"/>
          <w:szCs w:val="24"/>
        </w:rPr>
        <w:t>Friday</w:t>
      </w:r>
      <w:r w:rsidRPr="00BF5CA4">
        <w:rPr>
          <w:rFonts w:asciiTheme="minorHAnsi" w:hAnsiTheme="minorHAnsi"/>
          <w:b/>
          <w:sz w:val="24"/>
          <w:szCs w:val="24"/>
        </w:rPr>
        <w:t xml:space="preserve"> following spring break.  The exam consists of problems to be solved related to the lecture material.</w:t>
      </w:r>
    </w:p>
    <w:p w14:paraId="06F53C3F" w14:textId="6F94491B" w:rsidR="00810FC4" w:rsidRPr="00BF5CA4" w:rsidRDefault="00BF5CA4" w:rsidP="00BF5CA4">
      <w:pPr>
        <w:pStyle w:val="ListParagraph"/>
        <w:numPr>
          <w:ilvl w:val="0"/>
          <w:numId w:val="6"/>
        </w:numPr>
        <w:rPr>
          <w:rFonts w:asciiTheme="minorHAnsi" w:hAnsiTheme="minorHAnsi"/>
          <w:b/>
          <w:sz w:val="24"/>
          <w:szCs w:val="24"/>
        </w:rPr>
      </w:pPr>
      <w:r w:rsidRPr="00BF5CA4">
        <w:rPr>
          <w:rFonts w:asciiTheme="minorHAnsi" w:hAnsiTheme="minorHAnsi"/>
          <w:b/>
          <w:sz w:val="24"/>
          <w:szCs w:val="24"/>
        </w:rPr>
        <w:t xml:space="preserve">Exam II – will be provided online via canvas on the Tuesday following the last class day.  The exam is then due at the scheduled time of the final exam for the course.  The exam will consist of everything since the first exam and will include material from the labs.  </w:t>
      </w:r>
      <w:r w:rsidR="00381873">
        <w:rPr>
          <w:rFonts w:asciiTheme="minorHAnsi" w:hAnsiTheme="minorHAnsi"/>
          <w:b/>
          <w:sz w:val="24"/>
          <w:szCs w:val="24"/>
        </w:rPr>
        <w:t xml:space="preserve">The </w:t>
      </w:r>
      <w:r w:rsidRPr="00BF5CA4">
        <w:rPr>
          <w:rFonts w:asciiTheme="minorHAnsi" w:hAnsiTheme="minorHAnsi"/>
          <w:b/>
          <w:sz w:val="24"/>
          <w:szCs w:val="24"/>
        </w:rPr>
        <w:t>exam will consist of problems to be solved.</w:t>
      </w:r>
    </w:p>
    <w:p w14:paraId="40DE68A0" w14:textId="77777777" w:rsidR="00374085" w:rsidRPr="00801243" w:rsidRDefault="00374085" w:rsidP="00F810D8">
      <w:pPr>
        <w:spacing w:line="240" w:lineRule="auto"/>
        <w:rPr>
          <w:rFonts w:asciiTheme="minorHAnsi" w:hAnsiTheme="minorHAnsi"/>
          <w:sz w:val="24"/>
          <w:szCs w:val="24"/>
        </w:rPr>
      </w:pPr>
    </w:p>
    <w:p w14:paraId="4D144C47" w14:textId="77777777" w:rsidR="00F67DBD" w:rsidRPr="00801243" w:rsidRDefault="00F67DBD" w:rsidP="00F810D8">
      <w:pPr>
        <w:spacing w:line="240" w:lineRule="auto"/>
        <w:rPr>
          <w:rFonts w:asciiTheme="minorHAnsi" w:hAnsiTheme="minorHAnsi"/>
          <w:sz w:val="24"/>
          <w:szCs w:val="24"/>
        </w:rPr>
      </w:pPr>
    </w:p>
    <w:p w14:paraId="7750F4A3" w14:textId="51818CB4" w:rsidR="007375F5" w:rsidRPr="00801243" w:rsidRDefault="007375F5" w:rsidP="00F67DBD">
      <w:pPr>
        <w:spacing w:after="120" w:line="240" w:lineRule="auto"/>
        <w:rPr>
          <w:rFonts w:asciiTheme="minorHAnsi" w:hAnsiTheme="minorHAnsi"/>
          <w:b/>
          <w:sz w:val="24"/>
          <w:szCs w:val="24"/>
        </w:rPr>
      </w:pPr>
      <w:r w:rsidRPr="005A07A9">
        <w:rPr>
          <w:rFonts w:asciiTheme="minorHAnsi" w:hAnsiTheme="minorHAnsi"/>
          <w:b/>
          <w:color w:val="C00000"/>
          <w:sz w:val="24"/>
          <w:szCs w:val="24"/>
        </w:rPr>
        <w:t>HOMEWORK &amp; OTHER ASSIGNMENTS</w:t>
      </w:r>
    </w:p>
    <w:p w14:paraId="091503B3" w14:textId="120668DB" w:rsidR="00810FC4" w:rsidRPr="005A07A9" w:rsidRDefault="00BF5CA4" w:rsidP="00450844">
      <w:pPr>
        <w:pStyle w:val="ListParagraph"/>
        <w:numPr>
          <w:ilvl w:val="0"/>
          <w:numId w:val="5"/>
        </w:numPr>
        <w:rPr>
          <w:rFonts w:asciiTheme="minorHAnsi" w:eastAsia="Times New Roman" w:hAnsiTheme="minorHAnsi"/>
          <w:b/>
          <w:color w:val="auto"/>
          <w:sz w:val="24"/>
          <w:szCs w:val="24"/>
        </w:rPr>
      </w:pPr>
      <w:r w:rsidRPr="005A07A9">
        <w:rPr>
          <w:rFonts w:asciiTheme="minorHAnsi" w:eastAsia="Calibri" w:hAnsiTheme="minorHAnsi"/>
          <w:b/>
          <w:color w:val="auto"/>
          <w:sz w:val="24"/>
          <w:szCs w:val="24"/>
        </w:rPr>
        <w:t>Students need to come to discussion</w:t>
      </w:r>
      <w:r w:rsidR="00450844" w:rsidRPr="005A07A9">
        <w:rPr>
          <w:rFonts w:asciiTheme="minorHAnsi" w:eastAsia="Calibri" w:hAnsiTheme="minorHAnsi"/>
          <w:b/>
          <w:color w:val="auto"/>
          <w:sz w:val="24"/>
          <w:szCs w:val="24"/>
        </w:rPr>
        <w:t>/lecture</w:t>
      </w:r>
      <w:r w:rsidRPr="005A07A9">
        <w:rPr>
          <w:rFonts w:asciiTheme="minorHAnsi" w:eastAsia="Calibri" w:hAnsiTheme="minorHAnsi"/>
          <w:b/>
          <w:color w:val="auto"/>
          <w:sz w:val="24"/>
          <w:szCs w:val="24"/>
        </w:rPr>
        <w:t xml:space="preserve"> sections</w:t>
      </w:r>
      <w:r w:rsidR="00450844" w:rsidRPr="005A07A9">
        <w:rPr>
          <w:rFonts w:asciiTheme="minorHAnsi" w:eastAsia="Calibri" w:hAnsiTheme="minorHAnsi"/>
          <w:b/>
          <w:color w:val="auto"/>
          <w:sz w:val="24"/>
          <w:szCs w:val="24"/>
        </w:rPr>
        <w:t xml:space="preserve"> or labs with a written outline of the material in the website. This is to ensure students have actually read and understand the material. </w:t>
      </w:r>
    </w:p>
    <w:p w14:paraId="61951BD2" w14:textId="77777777" w:rsidR="001A3B30" w:rsidRPr="00801243" w:rsidRDefault="001A3B30" w:rsidP="001A3B30">
      <w:pPr>
        <w:spacing w:after="160" w:line="240" w:lineRule="auto"/>
        <w:rPr>
          <w:rFonts w:asciiTheme="minorHAnsi" w:hAnsiTheme="minorHAnsi"/>
          <w:color w:val="000000" w:themeColor="text1"/>
          <w:sz w:val="24"/>
          <w:szCs w:val="24"/>
        </w:rPr>
      </w:pPr>
    </w:p>
    <w:p w14:paraId="3797794F" w14:textId="0E828962" w:rsidR="00F810D8" w:rsidRPr="005A07A9" w:rsidRDefault="00F810D8" w:rsidP="00F67DBD">
      <w:pPr>
        <w:spacing w:after="120" w:line="240" w:lineRule="auto"/>
        <w:rPr>
          <w:rFonts w:asciiTheme="minorHAnsi" w:hAnsiTheme="minorHAnsi"/>
          <w:b/>
          <w:color w:val="C00000"/>
          <w:sz w:val="24"/>
          <w:szCs w:val="24"/>
        </w:rPr>
      </w:pPr>
      <w:proofErr w:type="gramStart"/>
      <w:r w:rsidRPr="005A07A9">
        <w:rPr>
          <w:rFonts w:asciiTheme="minorHAnsi" w:hAnsiTheme="minorHAnsi"/>
          <w:b/>
          <w:color w:val="C00000"/>
          <w:sz w:val="24"/>
          <w:szCs w:val="24"/>
        </w:rPr>
        <w:t>OTHER</w:t>
      </w:r>
      <w:proofErr w:type="gramEnd"/>
      <w:r w:rsidRPr="005A07A9">
        <w:rPr>
          <w:rFonts w:asciiTheme="minorHAnsi" w:hAnsiTheme="minorHAnsi"/>
          <w:b/>
          <w:color w:val="C00000"/>
          <w:sz w:val="24"/>
          <w:szCs w:val="24"/>
        </w:rPr>
        <w:t xml:space="preserve"> COURSE INFORMATION</w:t>
      </w:r>
    </w:p>
    <w:p w14:paraId="26E0C27D" w14:textId="3F984FE8" w:rsidR="00F810D8" w:rsidRPr="005A07A9" w:rsidRDefault="005A07A9" w:rsidP="00374085">
      <w:pPr>
        <w:pStyle w:val="ListParagraph"/>
        <w:numPr>
          <w:ilvl w:val="0"/>
          <w:numId w:val="7"/>
        </w:numPr>
        <w:rPr>
          <w:rFonts w:asciiTheme="minorHAnsi" w:eastAsia="Times New Roman" w:hAnsiTheme="minorHAnsi"/>
          <w:b/>
          <w:i/>
          <w:color w:val="auto"/>
          <w:sz w:val="24"/>
          <w:szCs w:val="24"/>
        </w:rPr>
      </w:pPr>
      <w:r w:rsidRPr="005A07A9">
        <w:rPr>
          <w:rFonts w:asciiTheme="minorHAnsi" w:eastAsia="Times New Roman" w:hAnsiTheme="minorHAnsi"/>
          <w:b/>
          <w:color w:val="auto"/>
          <w:sz w:val="24"/>
          <w:szCs w:val="24"/>
        </w:rPr>
        <w:t>None</w:t>
      </w:r>
    </w:p>
    <w:p w14:paraId="26DC34F5" w14:textId="77777777" w:rsidR="00374085" w:rsidRPr="00801243" w:rsidRDefault="00374085" w:rsidP="00F810D8">
      <w:pPr>
        <w:spacing w:line="240" w:lineRule="auto"/>
        <w:rPr>
          <w:rFonts w:asciiTheme="minorHAnsi" w:eastAsia="Times New Roman" w:hAnsiTheme="minorHAnsi"/>
          <w:color w:val="auto"/>
          <w:sz w:val="24"/>
          <w:szCs w:val="24"/>
        </w:rPr>
      </w:pPr>
    </w:p>
    <w:p w14:paraId="5D65284A" w14:textId="77777777" w:rsidR="005A07A9" w:rsidRDefault="005A07A9">
      <w:pPr>
        <w:spacing w:line="240" w:lineRule="auto"/>
        <w:rPr>
          <w:rFonts w:asciiTheme="minorHAnsi" w:eastAsia="Times New Roman" w:hAnsiTheme="minorHAnsi"/>
          <w:b/>
          <w:color w:val="auto"/>
          <w:sz w:val="24"/>
          <w:szCs w:val="24"/>
        </w:rPr>
      </w:pPr>
      <w:r>
        <w:rPr>
          <w:rFonts w:asciiTheme="minorHAnsi" w:eastAsia="Times New Roman" w:hAnsiTheme="minorHAnsi"/>
          <w:b/>
          <w:color w:val="auto"/>
          <w:sz w:val="24"/>
          <w:szCs w:val="24"/>
        </w:rPr>
        <w:br w:type="page"/>
      </w:r>
    </w:p>
    <w:p w14:paraId="264D545C" w14:textId="13C73C68" w:rsidR="00F810D8" w:rsidRPr="005A07A9" w:rsidRDefault="00F810D8" w:rsidP="00F67DBD">
      <w:pPr>
        <w:spacing w:after="120" w:line="240" w:lineRule="auto"/>
        <w:rPr>
          <w:rFonts w:asciiTheme="minorHAnsi" w:eastAsia="Times New Roman" w:hAnsiTheme="minorHAnsi"/>
          <w:b/>
          <w:color w:val="C00000"/>
          <w:sz w:val="24"/>
          <w:szCs w:val="24"/>
        </w:rPr>
      </w:pPr>
      <w:r w:rsidRPr="005A07A9">
        <w:rPr>
          <w:rFonts w:asciiTheme="minorHAnsi" w:eastAsia="Times New Roman" w:hAnsiTheme="minorHAnsi"/>
          <w:b/>
          <w:color w:val="C00000"/>
          <w:sz w:val="24"/>
          <w:szCs w:val="24"/>
        </w:rPr>
        <w:lastRenderedPageBreak/>
        <w:t>RULES, RIGHTS &amp; RESPONSIBILITIES</w:t>
      </w:r>
    </w:p>
    <w:p w14:paraId="3F304BA3" w14:textId="1FCC264D" w:rsidR="00F810D8" w:rsidRPr="00801243" w:rsidRDefault="00F810D8" w:rsidP="00F810D8">
      <w:pPr>
        <w:pStyle w:val="ListParagraph"/>
        <w:numPr>
          <w:ilvl w:val="0"/>
          <w:numId w:val="8"/>
        </w:numPr>
        <w:spacing w:line="240" w:lineRule="auto"/>
        <w:rPr>
          <w:rStyle w:val="Hyperlink"/>
          <w:rFonts w:asciiTheme="minorHAnsi" w:hAnsiTheme="minorHAnsi"/>
          <w:sz w:val="24"/>
          <w:szCs w:val="24"/>
        </w:rPr>
      </w:pPr>
      <w:r w:rsidRPr="00801243">
        <w:rPr>
          <w:rFonts w:asciiTheme="minorHAnsi" w:hAnsiTheme="minorHAnsi"/>
          <w:sz w:val="24"/>
          <w:szCs w:val="24"/>
        </w:rPr>
        <w:t xml:space="preserve">See the Guide’s to </w:t>
      </w:r>
      <w:r w:rsidRPr="00801243">
        <w:rPr>
          <w:rFonts w:asciiTheme="minorHAnsi" w:hAnsiTheme="minorHAnsi"/>
          <w:sz w:val="24"/>
          <w:szCs w:val="24"/>
        </w:rPr>
        <w:fldChar w:fldCharType="begin"/>
      </w:r>
      <w:r w:rsidRPr="00801243">
        <w:rPr>
          <w:rFonts w:asciiTheme="minorHAnsi" w:hAnsiTheme="minorHAnsi"/>
          <w:sz w:val="24"/>
          <w:szCs w:val="24"/>
        </w:rPr>
        <w:instrText xml:space="preserve"> HYPERLINK "http://guide.wisc.edu/undergraduate/" \l "rulesrightsandresponsibilitiestext" </w:instrText>
      </w:r>
      <w:r w:rsidRPr="00801243">
        <w:rPr>
          <w:rFonts w:asciiTheme="minorHAnsi" w:hAnsiTheme="minorHAnsi"/>
          <w:sz w:val="24"/>
          <w:szCs w:val="24"/>
        </w:rPr>
        <w:fldChar w:fldCharType="separate"/>
      </w:r>
      <w:r w:rsidRPr="00801243">
        <w:rPr>
          <w:rStyle w:val="Hyperlink"/>
          <w:rFonts w:asciiTheme="minorHAnsi" w:hAnsiTheme="minorHAnsi"/>
          <w:sz w:val="24"/>
          <w:szCs w:val="24"/>
        </w:rPr>
        <w:t>Rules, Rights and Responsibilities</w:t>
      </w:r>
    </w:p>
    <w:p w14:paraId="68E86ACD" w14:textId="4252249F" w:rsidR="00374085" w:rsidRPr="00801243" w:rsidRDefault="00F810D8" w:rsidP="00F810D8">
      <w:pPr>
        <w:spacing w:line="240" w:lineRule="auto"/>
        <w:rPr>
          <w:rFonts w:asciiTheme="minorHAnsi" w:hAnsiTheme="minorHAnsi"/>
          <w:sz w:val="24"/>
          <w:szCs w:val="24"/>
        </w:rPr>
      </w:pPr>
      <w:r w:rsidRPr="00801243">
        <w:rPr>
          <w:rFonts w:asciiTheme="minorHAnsi" w:hAnsiTheme="minorHAnsi"/>
          <w:sz w:val="24"/>
          <w:szCs w:val="24"/>
        </w:rPr>
        <w:fldChar w:fldCharType="end"/>
      </w:r>
    </w:p>
    <w:p w14:paraId="475DFC53" w14:textId="3613A6AF" w:rsidR="00F810D8" w:rsidRPr="005A07A9" w:rsidRDefault="00810FC4" w:rsidP="00F67DBD">
      <w:pPr>
        <w:spacing w:after="120" w:line="240" w:lineRule="auto"/>
        <w:rPr>
          <w:rFonts w:asciiTheme="minorHAnsi" w:hAnsiTheme="minorHAnsi"/>
          <w:b/>
          <w:color w:val="C00000"/>
          <w:sz w:val="24"/>
          <w:szCs w:val="24"/>
        </w:rPr>
      </w:pPr>
      <w:r w:rsidRPr="005A07A9">
        <w:rPr>
          <w:rFonts w:asciiTheme="minorHAnsi" w:hAnsiTheme="minorHAnsi"/>
          <w:b/>
          <w:color w:val="C00000"/>
          <w:sz w:val="24"/>
          <w:szCs w:val="24"/>
        </w:rPr>
        <w:t>ACADEMIC INTEGRITY</w:t>
      </w:r>
    </w:p>
    <w:p w14:paraId="6F74017A" w14:textId="23F327FF" w:rsidR="00810FC4" w:rsidRPr="00801243" w:rsidRDefault="00810FC4" w:rsidP="00810FC4">
      <w:pPr>
        <w:rPr>
          <w:rFonts w:asciiTheme="minorHAnsi" w:hAnsiTheme="minorHAnsi"/>
          <w:sz w:val="24"/>
          <w:szCs w:val="24"/>
        </w:rPr>
      </w:pPr>
      <w:r w:rsidRPr="00801243">
        <w:rPr>
          <w:rFonts w:asciiTheme="minorHAnsi" w:eastAsia="Calibri" w:hAnsiTheme="minorHAnsi"/>
          <w:sz w:val="24"/>
          <w:szCs w:val="24"/>
        </w:rPr>
        <w:t>By</w:t>
      </w:r>
      <w:r w:rsidRPr="00801243">
        <w:rPr>
          <w:rFonts w:asciiTheme="minorHAnsi" w:hAnsiTheme="minorHAnsi"/>
          <w:sz w:val="24"/>
          <w:szCs w:val="24"/>
        </w:rPr>
        <w:t xml:space="preserve"> </w:t>
      </w:r>
      <w:r w:rsidRPr="00801243">
        <w:rPr>
          <w:rFonts w:asciiTheme="minorHAnsi" w:eastAsia="Calibri" w:hAnsiTheme="minorHAnsi"/>
          <w:sz w:val="24"/>
          <w:szCs w:val="24"/>
        </w:rPr>
        <w:t>enrolling</w:t>
      </w:r>
      <w:r w:rsidRPr="00801243">
        <w:rPr>
          <w:rFonts w:asciiTheme="minorHAnsi" w:hAnsiTheme="minorHAnsi"/>
          <w:sz w:val="24"/>
          <w:szCs w:val="24"/>
        </w:rPr>
        <w:t xml:space="preserve"> </w:t>
      </w:r>
      <w:r w:rsidRPr="00801243">
        <w:rPr>
          <w:rFonts w:asciiTheme="minorHAnsi" w:eastAsia="Calibri" w:hAnsiTheme="minorHAnsi"/>
          <w:sz w:val="24"/>
          <w:szCs w:val="24"/>
        </w:rPr>
        <w:t>in</w:t>
      </w:r>
      <w:r w:rsidRPr="00801243">
        <w:rPr>
          <w:rFonts w:asciiTheme="minorHAnsi" w:hAnsiTheme="minorHAnsi"/>
          <w:sz w:val="24"/>
          <w:szCs w:val="24"/>
        </w:rPr>
        <w:t xml:space="preserve"> </w:t>
      </w:r>
      <w:r w:rsidRPr="00801243">
        <w:rPr>
          <w:rFonts w:asciiTheme="minorHAnsi" w:eastAsia="Calibri" w:hAnsiTheme="minorHAnsi"/>
          <w:sz w:val="24"/>
          <w:szCs w:val="24"/>
        </w:rPr>
        <w:t>this</w:t>
      </w:r>
      <w:r w:rsidRPr="00801243">
        <w:rPr>
          <w:rFonts w:asciiTheme="minorHAnsi" w:hAnsiTheme="minorHAnsi"/>
          <w:sz w:val="24"/>
          <w:szCs w:val="24"/>
        </w:rPr>
        <w:t xml:space="preserve"> </w:t>
      </w:r>
      <w:r w:rsidRPr="00801243">
        <w:rPr>
          <w:rFonts w:asciiTheme="minorHAnsi" w:eastAsia="Calibri" w:hAnsiTheme="minorHAnsi"/>
          <w:sz w:val="24"/>
          <w:szCs w:val="24"/>
        </w:rPr>
        <w:t>course</w:t>
      </w:r>
      <w:r w:rsidRPr="00801243">
        <w:rPr>
          <w:rFonts w:asciiTheme="minorHAnsi" w:hAnsiTheme="minorHAnsi"/>
          <w:sz w:val="24"/>
          <w:szCs w:val="24"/>
        </w:rPr>
        <w:t xml:space="preserve">, </w:t>
      </w:r>
      <w:r w:rsidRPr="00801243">
        <w:rPr>
          <w:rFonts w:asciiTheme="minorHAnsi" w:eastAsia="Calibri" w:hAnsiTheme="minorHAnsi"/>
          <w:sz w:val="24"/>
          <w:szCs w:val="24"/>
        </w:rPr>
        <w:t>each</w:t>
      </w:r>
      <w:r w:rsidRPr="00801243">
        <w:rPr>
          <w:rFonts w:asciiTheme="minorHAnsi" w:hAnsiTheme="minorHAnsi"/>
          <w:sz w:val="24"/>
          <w:szCs w:val="24"/>
        </w:rPr>
        <w:t xml:space="preserve"> </w:t>
      </w:r>
      <w:r w:rsidRPr="00801243">
        <w:rPr>
          <w:rFonts w:asciiTheme="minorHAnsi" w:eastAsia="Calibri" w:hAnsiTheme="minorHAnsi"/>
          <w:sz w:val="24"/>
          <w:szCs w:val="24"/>
        </w:rPr>
        <w:t>student</w:t>
      </w:r>
      <w:r w:rsidRPr="00801243">
        <w:rPr>
          <w:rFonts w:asciiTheme="minorHAnsi" w:hAnsiTheme="minorHAnsi"/>
          <w:sz w:val="24"/>
          <w:szCs w:val="24"/>
        </w:rPr>
        <w:t xml:space="preserve"> </w:t>
      </w:r>
      <w:r w:rsidRPr="00801243">
        <w:rPr>
          <w:rFonts w:asciiTheme="minorHAnsi" w:eastAsia="Calibri" w:hAnsiTheme="minorHAnsi"/>
          <w:sz w:val="24"/>
          <w:szCs w:val="24"/>
        </w:rPr>
        <w:t>assumes</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responsibilities</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an</w:t>
      </w:r>
      <w:r w:rsidRPr="00801243">
        <w:rPr>
          <w:rFonts w:asciiTheme="minorHAnsi" w:hAnsiTheme="minorHAnsi"/>
          <w:sz w:val="24"/>
          <w:szCs w:val="24"/>
        </w:rPr>
        <w:t xml:space="preserve"> </w:t>
      </w:r>
      <w:r w:rsidRPr="00801243">
        <w:rPr>
          <w:rFonts w:asciiTheme="minorHAnsi" w:eastAsia="Calibri" w:hAnsiTheme="minorHAnsi"/>
          <w:sz w:val="24"/>
          <w:szCs w:val="24"/>
        </w:rPr>
        <w:t>active</w:t>
      </w:r>
      <w:r w:rsidRPr="00801243">
        <w:rPr>
          <w:rFonts w:asciiTheme="minorHAnsi" w:hAnsiTheme="minorHAnsi"/>
          <w:sz w:val="24"/>
          <w:szCs w:val="24"/>
        </w:rPr>
        <w:t xml:space="preserve"> </w:t>
      </w:r>
      <w:r w:rsidRPr="00801243">
        <w:rPr>
          <w:rFonts w:asciiTheme="minorHAnsi" w:eastAsia="Calibri" w:hAnsiTheme="minorHAnsi"/>
          <w:sz w:val="24"/>
          <w:szCs w:val="24"/>
        </w:rPr>
        <w:t>participant</w:t>
      </w:r>
      <w:r w:rsidRPr="00801243">
        <w:rPr>
          <w:rFonts w:asciiTheme="minorHAnsi" w:hAnsiTheme="minorHAnsi"/>
          <w:sz w:val="24"/>
          <w:szCs w:val="24"/>
        </w:rPr>
        <w:t xml:space="preserve"> </w:t>
      </w:r>
      <w:r w:rsidRPr="00801243">
        <w:rPr>
          <w:rFonts w:asciiTheme="minorHAnsi" w:eastAsia="Calibri" w:hAnsiTheme="minorHAnsi"/>
          <w:sz w:val="24"/>
          <w:szCs w:val="24"/>
        </w:rPr>
        <w:t>in</w:t>
      </w:r>
      <w:r w:rsidRPr="00801243">
        <w:rPr>
          <w:rFonts w:asciiTheme="minorHAnsi" w:hAnsiTheme="minorHAnsi"/>
          <w:sz w:val="24"/>
          <w:szCs w:val="24"/>
        </w:rPr>
        <w:t xml:space="preserve"> </w:t>
      </w:r>
      <w:r w:rsidRPr="00801243">
        <w:rPr>
          <w:rFonts w:asciiTheme="minorHAnsi" w:eastAsia="Calibri" w:hAnsiTheme="minorHAnsi"/>
          <w:sz w:val="24"/>
          <w:szCs w:val="24"/>
        </w:rPr>
        <w:t>UW</w:t>
      </w:r>
      <w:r w:rsidRPr="00801243">
        <w:rPr>
          <w:rFonts w:asciiTheme="minorHAnsi" w:hAnsiTheme="minorHAnsi"/>
          <w:sz w:val="24"/>
          <w:szCs w:val="24"/>
        </w:rPr>
        <w:t>-</w:t>
      </w:r>
      <w:r w:rsidRPr="00801243">
        <w:rPr>
          <w:rFonts w:asciiTheme="minorHAnsi" w:eastAsia="Calibri" w:hAnsiTheme="minorHAnsi"/>
          <w:sz w:val="24"/>
          <w:szCs w:val="24"/>
        </w:rPr>
        <w:t>Madison</w:t>
      </w:r>
      <w:r w:rsidRPr="00801243">
        <w:rPr>
          <w:rFonts w:asciiTheme="minorHAnsi" w:hAnsiTheme="minorHAnsi"/>
          <w:sz w:val="24"/>
          <w:szCs w:val="24"/>
        </w:rPr>
        <w:t>’</w:t>
      </w:r>
      <w:r w:rsidRPr="00801243">
        <w:rPr>
          <w:rFonts w:asciiTheme="minorHAnsi" w:eastAsia="Calibri" w:hAnsiTheme="minorHAnsi"/>
          <w:sz w:val="24"/>
          <w:szCs w:val="24"/>
        </w:rPr>
        <w:t>s</w:t>
      </w:r>
      <w:r w:rsidRPr="00801243">
        <w:rPr>
          <w:rFonts w:asciiTheme="minorHAnsi" w:hAnsiTheme="minorHAnsi"/>
          <w:sz w:val="24"/>
          <w:szCs w:val="24"/>
        </w:rPr>
        <w:t xml:space="preserve"> </w:t>
      </w:r>
      <w:r w:rsidRPr="00801243">
        <w:rPr>
          <w:rFonts w:asciiTheme="minorHAnsi" w:eastAsia="Calibri" w:hAnsiTheme="minorHAnsi"/>
          <w:sz w:val="24"/>
          <w:szCs w:val="24"/>
        </w:rPr>
        <w:t>community</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scholars</w:t>
      </w:r>
      <w:r w:rsidRPr="00801243">
        <w:rPr>
          <w:rFonts w:asciiTheme="minorHAnsi" w:hAnsiTheme="minorHAnsi"/>
          <w:sz w:val="24"/>
          <w:szCs w:val="24"/>
        </w:rPr>
        <w:t xml:space="preserve"> </w:t>
      </w:r>
      <w:r w:rsidRPr="00801243">
        <w:rPr>
          <w:rFonts w:asciiTheme="minorHAnsi" w:eastAsia="Calibri" w:hAnsiTheme="minorHAnsi"/>
          <w:sz w:val="24"/>
          <w:szCs w:val="24"/>
        </w:rPr>
        <w:t>in</w:t>
      </w:r>
      <w:r w:rsidRPr="00801243">
        <w:rPr>
          <w:rFonts w:asciiTheme="minorHAnsi" w:hAnsiTheme="minorHAnsi"/>
          <w:sz w:val="24"/>
          <w:szCs w:val="24"/>
        </w:rPr>
        <w:t xml:space="preserve"> </w:t>
      </w:r>
      <w:r w:rsidRPr="00801243">
        <w:rPr>
          <w:rFonts w:asciiTheme="minorHAnsi" w:eastAsia="Calibri" w:hAnsiTheme="minorHAnsi"/>
          <w:sz w:val="24"/>
          <w:szCs w:val="24"/>
        </w:rPr>
        <w:t>which</w:t>
      </w:r>
      <w:r w:rsidRPr="00801243">
        <w:rPr>
          <w:rFonts w:asciiTheme="minorHAnsi" w:hAnsiTheme="minorHAnsi"/>
          <w:sz w:val="24"/>
          <w:szCs w:val="24"/>
        </w:rPr>
        <w:t xml:space="preserve"> </w:t>
      </w:r>
      <w:r w:rsidRPr="00801243">
        <w:rPr>
          <w:rFonts w:asciiTheme="minorHAnsi" w:eastAsia="Calibri" w:hAnsiTheme="minorHAnsi"/>
          <w:sz w:val="24"/>
          <w:szCs w:val="24"/>
        </w:rPr>
        <w:t>everyone</w:t>
      </w:r>
      <w:r w:rsidRPr="00801243">
        <w:rPr>
          <w:rFonts w:asciiTheme="minorHAnsi" w:hAnsiTheme="minorHAnsi"/>
          <w:sz w:val="24"/>
          <w:szCs w:val="24"/>
        </w:rPr>
        <w:t>’</w:t>
      </w:r>
      <w:r w:rsidRPr="00801243">
        <w:rPr>
          <w:rFonts w:asciiTheme="minorHAnsi" w:eastAsia="Calibri" w:hAnsiTheme="minorHAnsi"/>
          <w:sz w:val="24"/>
          <w:szCs w:val="24"/>
        </w:rPr>
        <w:t>s</w:t>
      </w:r>
      <w:r w:rsidRPr="00801243">
        <w:rPr>
          <w:rFonts w:asciiTheme="minorHAnsi" w:hAnsiTheme="minorHAnsi"/>
          <w:sz w:val="24"/>
          <w:szCs w:val="24"/>
        </w:rPr>
        <w:t xml:space="preserve"> </w:t>
      </w:r>
      <w:r w:rsidRPr="00801243">
        <w:rPr>
          <w:rFonts w:asciiTheme="minorHAnsi" w:eastAsia="Calibri" w:hAnsiTheme="minorHAnsi"/>
          <w:sz w:val="24"/>
          <w:szCs w:val="24"/>
        </w:rPr>
        <w:t>academic</w:t>
      </w:r>
      <w:r w:rsidRPr="00801243">
        <w:rPr>
          <w:rFonts w:asciiTheme="minorHAnsi" w:hAnsiTheme="minorHAnsi"/>
          <w:sz w:val="24"/>
          <w:szCs w:val="24"/>
        </w:rPr>
        <w:t xml:space="preserve"> </w:t>
      </w:r>
      <w:r w:rsidRPr="00801243">
        <w:rPr>
          <w:rFonts w:asciiTheme="minorHAnsi" w:eastAsia="Calibri" w:hAnsiTheme="minorHAnsi"/>
          <w:sz w:val="24"/>
          <w:szCs w:val="24"/>
        </w:rPr>
        <w:t>work</w:t>
      </w:r>
      <w:r w:rsidRPr="00801243">
        <w:rPr>
          <w:rFonts w:asciiTheme="minorHAnsi" w:hAnsiTheme="minorHAnsi"/>
          <w:sz w:val="24"/>
          <w:szCs w:val="24"/>
        </w:rPr>
        <w:t xml:space="preserve"> </w:t>
      </w:r>
      <w:r w:rsidRPr="00801243">
        <w:rPr>
          <w:rFonts w:asciiTheme="minorHAnsi" w:eastAsia="Calibri" w:hAnsiTheme="minorHAnsi"/>
          <w:sz w:val="24"/>
          <w:szCs w:val="24"/>
        </w:rPr>
        <w:t>and</w:t>
      </w:r>
      <w:r w:rsidRPr="00801243">
        <w:rPr>
          <w:rFonts w:asciiTheme="minorHAnsi" w:hAnsiTheme="minorHAnsi"/>
          <w:sz w:val="24"/>
          <w:szCs w:val="24"/>
        </w:rPr>
        <w:t xml:space="preserve"> </w:t>
      </w:r>
      <w:r w:rsidRPr="00801243">
        <w:rPr>
          <w:rFonts w:asciiTheme="minorHAnsi" w:eastAsia="Calibri" w:hAnsiTheme="minorHAnsi"/>
          <w:sz w:val="24"/>
          <w:szCs w:val="24"/>
        </w:rPr>
        <w:t>behavior</w:t>
      </w:r>
      <w:r w:rsidRPr="00801243">
        <w:rPr>
          <w:rFonts w:asciiTheme="minorHAnsi" w:hAnsiTheme="minorHAnsi"/>
          <w:sz w:val="24"/>
          <w:szCs w:val="24"/>
        </w:rPr>
        <w:t xml:space="preserve"> </w:t>
      </w:r>
      <w:r w:rsidRPr="00801243">
        <w:rPr>
          <w:rFonts w:asciiTheme="minorHAnsi" w:eastAsia="Calibri" w:hAnsiTheme="minorHAnsi"/>
          <w:sz w:val="24"/>
          <w:szCs w:val="24"/>
        </w:rPr>
        <w:t>are</w:t>
      </w:r>
      <w:r w:rsidRPr="00801243">
        <w:rPr>
          <w:rFonts w:asciiTheme="minorHAnsi" w:hAnsiTheme="minorHAnsi"/>
          <w:sz w:val="24"/>
          <w:szCs w:val="24"/>
        </w:rPr>
        <w:t xml:space="preserve"> </w:t>
      </w:r>
      <w:r w:rsidRPr="00801243">
        <w:rPr>
          <w:rFonts w:asciiTheme="minorHAnsi" w:eastAsia="Calibri" w:hAnsiTheme="minorHAnsi"/>
          <w:sz w:val="24"/>
          <w:szCs w:val="24"/>
        </w:rPr>
        <w:t>held</w:t>
      </w:r>
      <w:r w:rsidRPr="00801243">
        <w:rPr>
          <w:rFonts w:asciiTheme="minorHAnsi" w:hAnsiTheme="minorHAnsi"/>
          <w:sz w:val="24"/>
          <w:szCs w:val="24"/>
        </w:rPr>
        <w:t xml:space="preserve"> </w:t>
      </w:r>
      <w:r w:rsidRPr="00801243">
        <w:rPr>
          <w:rFonts w:asciiTheme="minorHAnsi" w:eastAsia="Calibri" w:hAnsiTheme="minorHAnsi"/>
          <w:sz w:val="24"/>
          <w:szCs w:val="24"/>
        </w:rPr>
        <w:t>to</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highest</w:t>
      </w:r>
      <w:r w:rsidRPr="00801243">
        <w:rPr>
          <w:rFonts w:asciiTheme="minorHAnsi" w:hAnsiTheme="minorHAnsi"/>
          <w:sz w:val="24"/>
          <w:szCs w:val="24"/>
        </w:rPr>
        <w:t xml:space="preserve"> </w:t>
      </w:r>
      <w:r w:rsidRPr="00801243">
        <w:rPr>
          <w:rFonts w:asciiTheme="minorHAnsi" w:eastAsia="Calibri" w:hAnsiTheme="minorHAnsi"/>
          <w:sz w:val="24"/>
          <w:szCs w:val="24"/>
        </w:rPr>
        <w:t>academic</w:t>
      </w:r>
      <w:r w:rsidRPr="00801243">
        <w:rPr>
          <w:rFonts w:asciiTheme="minorHAnsi" w:hAnsiTheme="minorHAnsi"/>
          <w:sz w:val="24"/>
          <w:szCs w:val="24"/>
        </w:rPr>
        <w:t xml:space="preserve"> </w:t>
      </w:r>
      <w:r w:rsidRPr="00801243">
        <w:rPr>
          <w:rFonts w:asciiTheme="minorHAnsi" w:eastAsia="Calibri" w:hAnsiTheme="minorHAnsi"/>
          <w:sz w:val="24"/>
          <w:szCs w:val="24"/>
        </w:rPr>
        <w:t>integrity</w:t>
      </w:r>
      <w:r w:rsidRPr="00801243">
        <w:rPr>
          <w:rFonts w:asciiTheme="minorHAnsi" w:hAnsiTheme="minorHAnsi"/>
          <w:sz w:val="24"/>
          <w:szCs w:val="24"/>
        </w:rPr>
        <w:t xml:space="preserve"> </w:t>
      </w:r>
      <w:r w:rsidRPr="00801243">
        <w:rPr>
          <w:rFonts w:asciiTheme="minorHAnsi" w:eastAsia="Calibri" w:hAnsiTheme="minorHAnsi"/>
          <w:sz w:val="24"/>
          <w:szCs w:val="24"/>
        </w:rPr>
        <w:t>standards</w:t>
      </w:r>
      <w:r w:rsidRPr="00801243">
        <w:rPr>
          <w:rFonts w:asciiTheme="minorHAnsi" w:hAnsiTheme="minorHAnsi"/>
          <w:sz w:val="24"/>
          <w:szCs w:val="24"/>
        </w:rPr>
        <w:t xml:space="preserve">. </w:t>
      </w:r>
      <w:r w:rsidRPr="00801243">
        <w:rPr>
          <w:rFonts w:asciiTheme="minorHAnsi" w:eastAsia="Calibri" w:hAnsiTheme="minorHAnsi"/>
          <w:sz w:val="24"/>
          <w:szCs w:val="24"/>
        </w:rPr>
        <w:t>Academic</w:t>
      </w:r>
      <w:r w:rsidRPr="00801243">
        <w:rPr>
          <w:rFonts w:asciiTheme="minorHAnsi" w:hAnsiTheme="minorHAnsi"/>
          <w:sz w:val="24"/>
          <w:szCs w:val="24"/>
        </w:rPr>
        <w:t xml:space="preserve"> </w:t>
      </w:r>
      <w:r w:rsidRPr="00801243">
        <w:rPr>
          <w:rFonts w:asciiTheme="minorHAnsi" w:eastAsia="Calibri" w:hAnsiTheme="minorHAnsi"/>
          <w:sz w:val="24"/>
          <w:szCs w:val="24"/>
        </w:rPr>
        <w:t>misconduct</w:t>
      </w:r>
      <w:r w:rsidRPr="00801243">
        <w:rPr>
          <w:rFonts w:asciiTheme="minorHAnsi" w:hAnsiTheme="minorHAnsi"/>
          <w:sz w:val="24"/>
          <w:szCs w:val="24"/>
        </w:rPr>
        <w:t xml:space="preserve"> </w:t>
      </w:r>
      <w:r w:rsidRPr="00801243">
        <w:rPr>
          <w:rFonts w:asciiTheme="minorHAnsi" w:eastAsia="Calibri" w:hAnsiTheme="minorHAnsi"/>
          <w:sz w:val="24"/>
          <w:szCs w:val="24"/>
        </w:rPr>
        <w:t>compromises</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integrity</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university</w:t>
      </w:r>
      <w:r w:rsidRPr="00801243">
        <w:rPr>
          <w:rFonts w:asciiTheme="minorHAnsi" w:hAnsiTheme="minorHAnsi"/>
          <w:sz w:val="24"/>
          <w:szCs w:val="24"/>
        </w:rPr>
        <w:t xml:space="preserve">. </w:t>
      </w:r>
      <w:r w:rsidRPr="00801243">
        <w:rPr>
          <w:rFonts w:asciiTheme="minorHAnsi" w:eastAsia="Calibri" w:hAnsiTheme="minorHAnsi"/>
          <w:sz w:val="24"/>
          <w:szCs w:val="24"/>
        </w:rPr>
        <w:t>Cheating</w:t>
      </w:r>
      <w:r w:rsidRPr="00801243">
        <w:rPr>
          <w:rFonts w:asciiTheme="minorHAnsi" w:hAnsiTheme="minorHAnsi"/>
          <w:sz w:val="24"/>
          <w:szCs w:val="24"/>
        </w:rPr>
        <w:t xml:space="preserve">, </w:t>
      </w:r>
      <w:r w:rsidRPr="00801243">
        <w:rPr>
          <w:rFonts w:asciiTheme="minorHAnsi" w:eastAsia="Calibri" w:hAnsiTheme="minorHAnsi"/>
          <w:sz w:val="24"/>
          <w:szCs w:val="24"/>
        </w:rPr>
        <w:t>fabrication</w:t>
      </w:r>
      <w:r w:rsidRPr="00801243">
        <w:rPr>
          <w:rFonts w:asciiTheme="minorHAnsi" w:hAnsiTheme="minorHAnsi"/>
          <w:sz w:val="24"/>
          <w:szCs w:val="24"/>
        </w:rPr>
        <w:t xml:space="preserve">, </w:t>
      </w:r>
      <w:r w:rsidRPr="00801243">
        <w:rPr>
          <w:rFonts w:asciiTheme="minorHAnsi" w:eastAsia="Calibri" w:hAnsiTheme="minorHAnsi"/>
          <w:sz w:val="24"/>
          <w:szCs w:val="24"/>
        </w:rPr>
        <w:t>plagiarism</w:t>
      </w:r>
      <w:r w:rsidRPr="00801243">
        <w:rPr>
          <w:rFonts w:asciiTheme="minorHAnsi" w:hAnsiTheme="minorHAnsi"/>
          <w:sz w:val="24"/>
          <w:szCs w:val="24"/>
        </w:rPr>
        <w:t xml:space="preserve">, </w:t>
      </w:r>
      <w:r w:rsidRPr="00801243">
        <w:rPr>
          <w:rFonts w:asciiTheme="minorHAnsi" w:eastAsia="Calibri" w:hAnsiTheme="minorHAnsi"/>
          <w:sz w:val="24"/>
          <w:szCs w:val="24"/>
        </w:rPr>
        <w:t>unauthorized</w:t>
      </w:r>
      <w:r w:rsidRPr="00801243">
        <w:rPr>
          <w:rFonts w:asciiTheme="minorHAnsi" w:hAnsiTheme="minorHAnsi"/>
          <w:sz w:val="24"/>
          <w:szCs w:val="24"/>
        </w:rPr>
        <w:t xml:space="preserve"> </w:t>
      </w:r>
      <w:r w:rsidRPr="00801243">
        <w:rPr>
          <w:rFonts w:asciiTheme="minorHAnsi" w:eastAsia="Calibri" w:hAnsiTheme="minorHAnsi"/>
          <w:sz w:val="24"/>
          <w:szCs w:val="24"/>
        </w:rPr>
        <w:t>collaboration</w:t>
      </w:r>
      <w:r w:rsidRPr="00801243">
        <w:rPr>
          <w:rFonts w:asciiTheme="minorHAnsi" w:hAnsiTheme="minorHAnsi"/>
          <w:sz w:val="24"/>
          <w:szCs w:val="24"/>
        </w:rPr>
        <w:t xml:space="preserve">, </w:t>
      </w:r>
      <w:r w:rsidRPr="00801243">
        <w:rPr>
          <w:rFonts w:asciiTheme="minorHAnsi" w:eastAsia="Calibri" w:hAnsiTheme="minorHAnsi"/>
          <w:sz w:val="24"/>
          <w:szCs w:val="24"/>
        </w:rPr>
        <w:t>and</w:t>
      </w:r>
      <w:r w:rsidRPr="00801243">
        <w:rPr>
          <w:rFonts w:asciiTheme="minorHAnsi" w:hAnsiTheme="minorHAnsi"/>
          <w:sz w:val="24"/>
          <w:szCs w:val="24"/>
        </w:rPr>
        <w:t xml:space="preserve"> </w:t>
      </w:r>
      <w:r w:rsidRPr="00801243">
        <w:rPr>
          <w:rFonts w:asciiTheme="minorHAnsi" w:eastAsia="Calibri" w:hAnsiTheme="minorHAnsi"/>
          <w:sz w:val="24"/>
          <w:szCs w:val="24"/>
        </w:rPr>
        <w:t>helping</w:t>
      </w:r>
      <w:r w:rsidRPr="00801243">
        <w:rPr>
          <w:rFonts w:asciiTheme="minorHAnsi" w:hAnsiTheme="minorHAnsi"/>
          <w:sz w:val="24"/>
          <w:szCs w:val="24"/>
        </w:rPr>
        <w:t xml:space="preserve"> </w:t>
      </w:r>
      <w:r w:rsidRPr="00801243">
        <w:rPr>
          <w:rFonts w:asciiTheme="minorHAnsi" w:eastAsia="Calibri" w:hAnsiTheme="minorHAnsi"/>
          <w:sz w:val="24"/>
          <w:szCs w:val="24"/>
        </w:rPr>
        <w:t>others</w:t>
      </w:r>
      <w:r w:rsidRPr="00801243">
        <w:rPr>
          <w:rFonts w:asciiTheme="minorHAnsi" w:hAnsiTheme="minorHAnsi"/>
          <w:sz w:val="24"/>
          <w:szCs w:val="24"/>
        </w:rPr>
        <w:t xml:space="preserve"> </w:t>
      </w:r>
      <w:r w:rsidRPr="00801243">
        <w:rPr>
          <w:rFonts w:asciiTheme="minorHAnsi" w:eastAsia="Calibri" w:hAnsiTheme="minorHAnsi"/>
          <w:sz w:val="24"/>
          <w:szCs w:val="24"/>
        </w:rPr>
        <w:t>commit</w:t>
      </w:r>
      <w:r w:rsidRPr="00801243">
        <w:rPr>
          <w:rFonts w:asciiTheme="minorHAnsi" w:hAnsiTheme="minorHAnsi"/>
          <w:sz w:val="24"/>
          <w:szCs w:val="24"/>
        </w:rPr>
        <w:t xml:space="preserve"> </w:t>
      </w:r>
      <w:r w:rsidRPr="00801243">
        <w:rPr>
          <w:rFonts w:asciiTheme="minorHAnsi" w:eastAsia="Calibri" w:hAnsiTheme="minorHAnsi"/>
          <w:sz w:val="24"/>
          <w:szCs w:val="24"/>
        </w:rPr>
        <w:t>these</w:t>
      </w:r>
      <w:r w:rsidRPr="00801243">
        <w:rPr>
          <w:rFonts w:asciiTheme="minorHAnsi" w:hAnsiTheme="minorHAnsi"/>
          <w:sz w:val="24"/>
          <w:szCs w:val="24"/>
        </w:rPr>
        <w:t xml:space="preserve"> </w:t>
      </w:r>
      <w:r w:rsidRPr="00801243">
        <w:rPr>
          <w:rFonts w:asciiTheme="minorHAnsi" w:eastAsia="Calibri" w:hAnsiTheme="minorHAnsi"/>
          <w:sz w:val="24"/>
          <w:szCs w:val="24"/>
        </w:rPr>
        <w:t>acts</w:t>
      </w:r>
      <w:r w:rsidRPr="00801243">
        <w:rPr>
          <w:rFonts w:asciiTheme="minorHAnsi" w:hAnsiTheme="minorHAnsi"/>
          <w:sz w:val="24"/>
          <w:szCs w:val="24"/>
        </w:rPr>
        <w:t xml:space="preserve"> </w:t>
      </w:r>
      <w:r w:rsidRPr="00801243">
        <w:rPr>
          <w:rFonts w:asciiTheme="minorHAnsi" w:eastAsia="Calibri" w:hAnsiTheme="minorHAnsi"/>
          <w:sz w:val="24"/>
          <w:szCs w:val="24"/>
        </w:rPr>
        <w:t>are</w:t>
      </w:r>
      <w:r w:rsidRPr="00801243">
        <w:rPr>
          <w:rFonts w:asciiTheme="minorHAnsi" w:hAnsiTheme="minorHAnsi"/>
          <w:sz w:val="24"/>
          <w:szCs w:val="24"/>
        </w:rPr>
        <w:t xml:space="preserve"> </w:t>
      </w:r>
      <w:r w:rsidRPr="00801243">
        <w:rPr>
          <w:rFonts w:asciiTheme="minorHAnsi" w:eastAsia="Calibri" w:hAnsiTheme="minorHAnsi"/>
          <w:sz w:val="24"/>
          <w:szCs w:val="24"/>
        </w:rPr>
        <w:t>examples</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academic</w:t>
      </w:r>
      <w:r w:rsidRPr="00801243">
        <w:rPr>
          <w:rFonts w:asciiTheme="minorHAnsi" w:hAnsiTheme="minorHAnsi"/>
          <w:sz w:val="24"/>
          <w:szCs w:val="24"/>
        </w:rPr>
        <w:t xml:space="preserve"> </w:t>
      </w:r>
      <w:r w:rsidRPr="00801243">
        <w:rPr>
          <w:rFonts w:asciiTheme="minorHAnsi" w:eastAsia="Calibri" w:hAnsiTheme="minorHAnsi"/>
          <w:sz w:val="24"/>
          <w:szCs w:val="24"/>
        </w:rPr>
        <w:t>misconduct</w:t>
      </w:r>
      <w:r w:rsidRPr="00801243">
        <w:rPr>
          <w:rFonts w:asciiTheme="minorHAnsi" w:hAnsiTheme="minorHAnsi"/>
          <w:sz w:val="24"/>
          <w:szCs w:val="24"/>
        </w:rPr>
        <w:t xml:space="preserve">, </w:t>
      </w:r>
      <w:r w:rsidRPr="00801243">
        <w:rPr>
          <w:rFonts w:asciiTheme="minorHAnsi" w:eastAsia="Calibri" w:hAnsiTheme="minorHAnsi"/>
          <w:sz w:val="24"/>
          <w:szCs w:val="24"/>
        </w:rPr>
        <w:t>which</w:t>
      </w:r>
      <w:r w:rsidRPr="00801243">
        <w:rPr>
          <w:rFonts w:asciiTheme="minorHAnsi" w:hAnsiTheme="minorHAnsi"/>
          <w:sz w:val="24"/>
          <w:szCs w:val="24"/>
        </w:rPr>
        <w:t xml:space="preserve"> </w:t>
      </w:r>
      <w:r w:rsidRPr="00801243">
        <w:rPr>
          <w:rFonts w:asciiTheme="minorHAnsi" w:eastAsia="Calibri" w:hAnsiTheme="minorHAnsi"/>
          <w:sz w:val="24"/>
          <w:szCs w:val="24"/>
        </w:rPr>
        <w:t>can</w:t>
      </w:r>
      <w:r w:rsidRPr="00801243">
        <w:rPr>
          <w:rFonts w:asciiTheme="minorHAnsi" w:hAnsiTheme="minorHAnsi"/>
          <w:sz w:val="24"/>
          <w:szCs w:val="24"/>
        </w:rPr>
        <w:t xml:space="preserve"> </w:t>
      </w:r>
      <w:r w:rsidRPr="00801243">
        <w:rPr>
          <w:rFonts w:asciiTheme="minorHAnsi" w:eastAsia="Calibri" w:hAnsiTheme="minorHAnsi"/>
          <w:sz w:val="24"/>
          <w:szCs w:val="24"/>
        </w:rPr>
        <w:t>result</w:t>
      </w:r>
      <w:r w:rsidRPr="00801243">
        <w:rPr>
          <w:rFonts w:asciiTheme="minorHAnsi" w:hAnsiTheme="minorHAnsi"/>
          <w:sz w:val="24"/>
          <w:szCs w:val="24"/>
        </w:rPr>
        <w:t xml:space="preserve"> </w:t>
      </w:r>
      <w:r w:rsidRPr="00801243">
        <w:rPr>
          <w:rFonts w:asciiTheme="minorHAnsi" w:eastAsia="Calibri" w:hAnsiTheme="minorHAnsi"/>
          <w:sz w:val="24"/>
          <w:szCs w:val="24"/>
        </w:rPr>
        <w:t>in</w:t>
      </w:r>
      <w:r w:rsidRPr="00801243">
        <w:rPr>
          <w:rFonts w:asciiTheme="minorHAnsi" w:hAnsiTheme="minorHAnsi"/>
          <w:sz w:val="24"/>
          <w:szCs w:val="24"/>
        </w:rPr>
        <w:t xml:space="preserve"> </w:t>
      </w:r>
      <w:r w:rsidRPr="00801243">
        <w:rPr>
          <w:rFonts w:asciiTheme="minorHAnsi" w:eastAsia="Calibri" w:hAnsiTheme="minorHAnsi"/>
          <w:sz w:val="24"/>
          <w:szCs w:val="24"/>
        </w:rPr>
        <w:t>disciplinary</w:t>
      </w:r>
      <w:r w:rsidRPr="00801243">
        <w:rPr>
          <w:rFonts w:asciiTheme="minorHAnsi" w:hAnsiTheme="minorHAnsi"/>
          <w:sz w:val="24"/>
          <w:szCs w:val="24"/>
        </w:rPr>
        <w:t xml:space="preserve"> </w:t>
      </w:r>
      <w:r w:rsidRPr="00801243">
        <w:rPr>
          <w:rFonts w:asciiTheme="minorHAnsi" w:eastAsia="Calibri" w:hAnsiTheme="minorHAnsi"/>
          <w:sz w:val="24"/>
          <w:szCs w:val="24"/>
        </w:rPr>
        <w:t>action</w:t>
      </w:r>
      <w:r w:rsidRPr="00801243">
        <w:rPr>
          <w:rFonts w:asciiTheme="minorHAnsi" w:hAnsiTheme="minorHAnsi"/>
          <w:sz w:val="24"/>
          <w:szCs w:val="24"/>
        </w:rPr>
        <w:t xml:space="preserve">. </w:t>
      </w:r>
      <w:r w:rsidRPr="00801243">
        <w:rPr>
          <w:rFonts w:asciiTheme="minorHAnsi" w:eastAsia="Calibri" w:hAnsiTheme="minorHAnsi"/>
          <w:sz w:val="24"/>
          <w:szCs w:val="24"/>
        </w:rPr>
        <w:t>This</w:t>
      </w:r>
      <w:r w:rsidRPr="00801243">
        <w:rPr>
          <w:rFonts w:asciiTheme="minorHAnsi" w:hAnsiTheme="minorHAnsi"/>
          <w:sz w:val="24"/>
          <w:szCs w:val="24"/>
        </w:rPr>
        <w:t xml:space="preserve"> </w:t>
      </w:r>
      <w:r w:rsidRPr="00801243">
        <w:rPr>
          <w:rFonts w:asciiTheme="minorHAnsi" w:eastAsia="Calibri" w:hAnsiTheme="minorHAnsi"/>
          <w:sz w:val="24"/>
          <w:szCs w:val="24"/>
        </w:rPr>
        <w:t>includes</w:t>
      </w:r>
      <w:r w:rsidRPr="00801243">
        <w:rPr>
          <w:rFonts w:asciiTheme="minorHAnsi" w:hAnsiTheme="minorHAnsi"/>
          <w:sz w:val="24"/>
          <w:szCs w:val="24"/>
        </w:rPr>
        <w:t xml:space="preserve"> </w:t>
      </w:r>
      <w:r w:rsidRPr="00801243">
        <w:rPr>
          <w:rFonts w:asciiTheme="minorHAnsi" w:eastAsia="Calibri" w:hAnsiTheme="minorHAnsi"/>
          <w:sz w:val="24"/>
          <w:szCs w:val="24"/>
        </w:rPr>
        <w:t>but</w:t>
      </w:r>
      <w:r w:rsidRPr="00801243">
        <w:rPr>
          <w:rFonts w:asciiTheme="minorHAnsi" w:hAnsiTheme="minorHAnsi"/>
          <w:sz w:val="24"/>
          <w:szCs w:val="24"/>
        </w:rPr>
        <w:t xml:space="preserve"> </w:t>
      </w:r>
      <w:r w:rsidRPr="00801243">
        <w:rPr>
          <w:rFonts w:asciiTheme="minorHAnsi" w:eastAsia="Calibri" w:hAnsiTheme="minorHAnsi"/>
          <w:sz w:val="24"/>
          <w:szCs w:val="24"/>
        </w:rPr>
        <w:t>is</w:t>
      </w:r>
      <w:r w:rsidRPr="00801243">
        <w:rPr>
          <w:rFonts w:asciiTheme="minorHAnsi" w:hAnsiTheme="minorHAnsi"/>
          <w:sz w:val="24"/>
          <w:szCs w:val="24"/>
        </w:rPr>
        <w:t xml:space="preserve"> </w:t>
      </w:r>
      <w:r w:rsidRPr="00801243">
        <w:rPr>
          <w:rFonts w:asciiTheme="minorHAnsi" w:eastAsia="Calibri" w:hAnsiTheme="minorHAnsi"/>
          <w:sz w:val="24"/>
          <w:szCs w:val="24"/>
        </w:rPr>
        <w:t>not</w:t>
      </w:r>
      <w:r w:rsidRPr="00801243">
        <w:rPr>
          <w:rFonts w:asciiTheme="minorHAnsi" w:hAnsiTheme="minorHAnsi"/>
          <w:sz w:val="24"/>
          <w:szCs w:val="24"/>
        </w:rPr>
        <w:t xml:space="preserve"> </w:t>
      </w:r>
      <w:r w:rsidRPr="00801243">
        <w:rPr>
          <w:rFonts w:asciiTheme="minorHAnsi" w:eastAsia="Calibri" w:hAnsiTheme="minorHAnsi"/>
          <w:sz w:val="24"/>
          <w:szCs w:val="24"/>
        </w:rPr>
        <w:t>limited</w:t>
      </w:r>
      <w:r w:rsidRPr="00801243">
        <w:rPr>
          <w:rFonts w:asciiTheme="minorHAnsi" w:hAnsiTheme="minorHAnsi"/>
          <w:sz w:val="24"/>
          <w:szCs w:val="24"/>
        </w:rPr>
        <w:t xml:space="preserve"> </w:t>
      </w:r>
      <w:r w:rsidRPr="00801243">
        <w:rPr>
          <w:rFonts w:asciiTheme="minorHAnsi" w:eastAsia="Calibri" w:hAnsiTheme="minorHAnsi"/>
          <w:sz w:val="24"/>
          <w:szCs w:val="24"/>
        </w:rPr>
        <w:t>to</w:t>
      </w:r>
      <w:r w:rsidRPr="00801243">
        <w:rPr>
          <w:rFonts w:asciiTheme="minorHAnsi" w:hAnsiTheme="minorHAnsi"/>
          <w:sz w:val="24"/>
          <w:szCs w:val="24"/>
        </w:rPr>
        <w:t xml:space="preserve"> </w:t>
      </w:r>
      <w:r w:rsidRPr="00801243">
        <w:rPr>
          <w:rFonts w:asciiTheme="minorHAnsi" w:eastAsia="Calibri" w:hAnsiTheme="minorHAnsi"/>
          <w:sz w:val="24"/>
          <w:szCs w:val="24"/>
        </w:rPr>
        <w:t>failure</w:t>
      </w:r>
      <w:r w:rsidRPr="00801243">
        <w:rPr>
          <w:rFonts w:asciiTheme="minorHAnsi" w:hAnsiTheme="minorHAnsi"/>
          <w:sz w:val="24"/>
          <w:szCs w:val="24"/>
        </w:rPr>
        <w:t xml:space="preserve"> </w:t>
      </w:r>
      <w:r w:rsidRPr="00801243">
        <w:rPr>
          <w:rFonts w:asciiTheme="minorHAnsi" w:eastAsia="Calibri" w:hAnsiTheme="minorHAnsi"/>
          <w:sz w:val="24"/>
          <w:szCs w:val="24"/>
        </w:rPr>
        <w:t>on</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assignment</w:t>
      </w:r>
      <w:r w:rsidRPr="00801243">
        <w:rPr>
          <w:rFonts w:asciiTheme="minorHAnsi" w:hAnsiTheme="minorHAnsi"/>
          <w:sz w:val="24"/>
          <w:szCs w:val="24"/>
        </w:rPr>
        <w:t>/</w:t>
      </w:r>
      <w:r w:rsidRPr="00801243">
        <w:rPr>
          <w:rFonts w:asciiTheme="minorHAnsi" w:eastAsia="Calibri" w:hAnsiTheme="minorHAnsi"/>
          <w:sz w:val="24"/>
          <w:szCs w:val="24"/>
        </w:rPr>
        <w:t>course</w:t>
      </w:r>
      <w:r w:rsidRPr="00801243">
        <w:rPr>
          <w:rFonts w:asciiTheme="minorHAnsi" w:hAnsiTheme="minorHAnsi"/>
          <w:sz w:val="24"/>
          <w:szCs w:val="24"/>
        </w:rPr>
        <w:t xml:space="preserve">, </w:t>
      </w:r>
      <w:r w:rsidRPr="00801243">
        <w:rPr>
          <w:rFonts w:asciiTheme="minorHAnsi" w:eastAsia="Calibri" w:hAnsiTheme="minorHAnsi"/>
          <w:sz w:val="24"/>
          <w:szCs w:val="24"/>
        </w:rPr>
        <w:t>disciplinary</w:t>
      </w:r>
      <w:r w:rsidRPr="00801243">
        <w:rPr>
          <w:rFonts w:asciiTheme="minorHAnsi" w:hAnsiTheme="minorHAnsi"/>
          <w:sz w:val="24"/>
          <w:szCs w:val="24"/>
        </w:rPr>
        <w:t xml:space="preserve"> </w:t>
      </w:r>
      <w:r w:rsidRPr="00801243">
        <w:rPr>
          <w:rFonts w:asciiTheme="minorHAnsi" w:eastAsia="Calibri" w:hAnsiTheme="minorHAnsi"/>
          <w:sz w:val="24"/>
          <w:szCs w:val="24"/>
        </w:rPr>
        <w:t>probation</w:t>
      </w:r>
      <w:r w:rsidRPr="00801243">
        <w:rPr>
          <w:rFonts w:asciiTheme="minorHAnsi" w:hAnsiTheme="minorHAnsi"/>
          <w:sz w:val="24"/>
          <w:szCs w:val="24"/>
        </w:rPr>
        <w:t xml:space="preserve">, </w:t>
      </w:r>
      <w:r w:rsidRPr="00801243">
        <w:rPr>
          <w:rFonts w:asciiTheme="minorHAnsi" w:eastAsia="Calibri" w:hAnsiTheme="minorHAnsi"/>
          <w:sz w:val="24"/>
          <w:szCs w:val="24"/>
        </w:rPr>
        <w:t>or</w:t>
      </w:r>
      <w:r w:rsidRPr="00801243">
        <w:rPr>
          <w:rFonts w:asciiTheme="minorHAnsi" w:hAnsiTheme="minorHAnsi"/>
          <w:sz w:val="24"/>
          <w:szCs w:val="24"/>
        </w:rPr>
        <w:t xml:space="preserve"> </w:t>
      </w:r>
      <w:r w:rsidRPr="00801243">
        <w:rPr>
          <w:rFonts w:asciiTheme="minorHAnsi" w:eastAsia="Calibri" w:hAnsiTheme="minorHAnsi"/>
          <w:sz w:val="24"/>
          <w:szCs w:val="24"/>
        </w:rPr>
        <w:t>suspension</w:t>
      </w:r>
      <w:r w:rsidRPr="00801243">
        <w:rPr>
          <w:rFonts w:asciiTheme="minorHAnsi" w:hAnsiTheme="minorHAnsi"/>
          <w:sz w:val="24"/>
          <w:szCs w:val="24"/>
        </w:rPr>
        <w:t xml:space="preserve">. </w:t>
      </w:r>
      <w:r w:rsidRPr="00801243">
        <w:rPr>
          <w:rFonts w:asciiTheme="minorHAnsi" w:eastAsia="Calibri" w:hAnsiTheme="minorHAnsi"/>
          <w:sz w:val="24"/>
          <w:szCs w:val="24"/>
        </w:rPr>
        <w:t>Substantial</w:t>
      </w:r>
      <w:r w:rsidRPr="00801243">
        <w:rPr>
          <w:rFonts w:asciiTheme="minorHAnsi" w:hAnsiTheme="minorHAnsi"/>
          <w:sz w:val="24"/>
          <w:szCs w:val="24"/>
        </w:rPr>
        <w:t xml:space="preserve"> </w:t>
      </w:r>
      <w:r w:rsidRPr="00801243">
        <w:rPr>
          <w:rFonts w:asciiTheme="minorHAnsi" w:eastAsia="Calibri" w:hAnsiTheme="minorHAnsi"/>
          <w:sz w:val="24"/>
          <w:szCs w:val="24"/>
        </w:rPr>
        <w:t>or</w:t>
      </w:r>
      <w:r w:rsidRPr="00801243">
        <w:rPr>
          <w:rFonts w:asciiTheme="minorHAnsi" w:hAnsiTheme="minorHAnsi"/>
          <w:sz w:val="24"/>
          <w:szCs w:val="24"/>
        </w:rPr>
        <w:t xml:space="preserve"> </w:t>
      </w:r>
      <w:r w:rsidRPr="00801243">
        <w:rPr>
          <w:rFonts w:asciiTheme="minorHAnsi" w:eastAsia="Calibri" w:hAnsiTheme="minorHAnsi"/>
          <w:sz w:val="24"/>
          <w:szCs w:val="24"/>
        </w:rPr>
        <w:t>repeated</w:t>
      </w:r>
      <w:r w:rsidRPr="00801243">
        <w:rPr>
          <w:rFonts w:asciiTheme="minorHAnsi" w:hAnsiTheme="minorHAnsi"/>
          <w:sz w:val="24"/>
          <w:szCs w:val="24"/>
        </w:rPr>
        <w:t xml:space="preserve"> </w:t>
      </w:r>
      <w:r w:rsidRPr="00801243">
        <w:rPr>
          <w:rFonts w:asciiTheme="minorHAnsi" w:eastAsia="Calibri" w:hAnsiTheme="minorHAnsi"/>
          <w:sz w:val="24"/>
          <w:szCs w:val="24"/>
        </w:rPr>
        <w:t>cases</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misconduct</w:t>
      </w:r>
      <w:r w:rsidRPr="00801243">
        <w:rPr>
          <w:rFonts w:asciiTheme="minorHAnsi" w:hAnsiTheme="minorHAnsi"/>
          <w:sz w:val="24"/>
          <w:szCs w:val="24"/>
        </w:rPr>
        <w:t xml:space="preserve"> </w:t>
      </w:r>
      <w:r w:rsidRPr="00801243">
        <w:rPr>
          <w:rFonts w:asciiTheme="minorHAnsi" w:eastAsia="Calibri" w:hAnsiTheme="minorHAnsi"/>
          <w:sz w:val="24"/>
          <w:szCs w:val="24"/>
        </w:rPr>
        <w:t>will</w:t>
      </w:r>
      <w:r w:rsidRPr="00801243">
        <w:rPr>
          <w:rFonts w:asciiTheme="minorHAnsi" w:hAnsiTheme="minorHAnsi"/>
          <w:sz w:val="24"/>
          <w:szCs w:val="24"/>
        </w:rPr>
        <w:t xml:space="preserve"> </w:t>
      </w:r>
      <w:r w:rsidRPr="00801243">
        <w:rPr>
          <w:rFonts w:asciiTheme="minorHAnsi" w:eastAsia="Calibri" w:hAnsiTheme="minorHAnsi"/>
          <w:sz w:val="24"/>
          <w:szCs w:val="24"/>
        </w:rPr>
        <w:t>be</w:t>
      </w:r>
      <w:r w:rsidRPr="00801243">
        <w:rPr>
          <w:rFonts w:asciiTheme="minorHAnsi" w:hAnsiTheme="minorHAnsi"/>
          <w:sz w:val="24"/>
          <w:szCs w:val="24"/>
        </w:rPr>
        <w:t xml:space="preserve"> </w:t>
      </w:r>
      <w:r w:rsidRPr="00801243">
        <w:rPr>
          <w:rFonts w:asciiTheme="minorHAnsi" w:eastAsia="Calibri" w:hAnsiTheme="minorHAnsi"/>
          <w:sz w:val="24"/>
          <w:szCs w:val="24"/>
        </w:rPr>
        <w:t>forwarded</w:t>
      </w:r>
      <w:r w:rsidRPr="00801243">
        <w:rPr>
          <w:rFonts w:asciiTheme="minorHAnsi" w:hAnsiTheme="minorHAnsi"/>
          <w:sz w:val="24"/>
          <w:szCs w:val="24"/>
        </w:rPr>
        <w:t xml:space="preserve"> </w:t>
      </w:r>
      <w:r w:rsidRPr="00801243">
        <w:rPr>
          <w:rFonts w:asciiTheme="minorHAnsi" w:eastAsia="Calibri" w:hAnsiTheme="minorHAnsi"/>
          <w:sz w:val="24"/>
          <w:szCs w:val="24"/>
        </w:rPr>
        <w:t>to</w:t>
      </w:r>
      <w:r w:rsidRPr="00801243">
        <w:rPr>
          <w:rFonts w:asciiTheme="minorHAnsi" w:hAnsiTheme="minorHAnsi"/>
          <w:sz w:val="24"/>
          <w:szCs w:val="24"/>
        </w:rPr>
        <w:t xml:space="preserve"> </w:t>
      </w:r>
      <w:r w:rsidRPr="00801243">
        <w:rPr>
          <w:rFonts w:asciiTheme="minorHAnsi" w:eastAsia="Calibri" w:hAnsiTheme="minorHAnsi"/>
          <w:sz w:val="24"/>
          <w:szCs w:val="24"/>
        </w:rPr>
        <w:t>the</w:t>
      </w:r>
      <w:r w:rsidRPr="00801243">
        <w:rPr>
          <w:rFonts w:asciiTheme="minorHAnsi" w:hAnsiTheme="minorHAnsi"/>
          <w:sz w:val="24"/>
          <w:szCs w:val="24"/>
        </w:rPr>
        <w:t xml:space="preserve"> </w:t>
      </w:r>
      <w:r w:rsidRPr="00801243">
        <w:rPr>
          <w:rFonts w:asciiTheme="minorHAnsi" w:eastAsia="Calibri" w:hAnsiTheme="minorHAnsi"/>
          <w:sz w:val="24"/>
          <w:szCs w:val="24"/>
        </w:rPr>
        <w:t>Office</w:t>
      </w:r>
      <w:r w:rsidRPr="00801243">
        <w:rPr>
          <w:rFonts w:asciiTheme="minorHAnsi" w:hAnsiTheme="minorHAnsi"/>
          <w:sz w:val="24"/>
          <w:szCs w:val="24"/>
        </w:rPr>
        <w:t xml:space="preserve"> </w:t>
      </w:r>
      <w:r w:rsidRPr="00801243">
        <w:rPr>
          <w:rFonts w:asciiTheme="minorHAnsi" w:eastAsia="Calibri" w:hAnsiTheme="minorHAnsi"/>
          <w:sz w:val="24"/>
          <w:szCs w:val="24"/>
        </w:rPr>
        <w:t>of</w:t>
      </w:r>
      <w:r w:rsidRPr="00801243">
        <w:rPr>
          <w:rFonts w:asciiTheme="minorHAnsi" w:hAnsiTheme="minorHAnsi"/>
          <w:sz w:val="24"/>
          <w:szCs w:val="24"/>
        </w:rPr>
        <w:t xml:space="preserve"> </w:t>
      </w:r>
      <w:r w:rsidRPr="00801243">
        <w:rPr>
          <w:rFonts w:asciiTheme="minorHAnsi" w:eastAsia="Calibri" w:hAnsiTheme="minorHAnsi"/>
          <w:sz w:val="24"/>
          <w:szCs w:val="24"/>
        </w:rPr>
        <w:t>Student</w:t>
      </w:r>
      <w:r w:rsidRPr="00801243">
        <w:rPr>
          <w:rFonts w:asciiTheme="minorHAnsi" w:hAnsiTheme="minorHAnsi"/>
          <w:sz w:val="24"/>
          <w:szCs w:val="24"/>
        </w:rPr>
        <w:t xml:space="preserve"> </w:t>
      </w:r>
      <w:r w:rsidRPr="00801243">
        <w:rPr>
          <w:rFonts w:asciiTheme="minorHAnsi" w:eastAsia="Calibri" w:hAnsiTheme="minorHAnsi"/>
          <w:sz w:val="24"/>
          <w:szCs w:val="24"/>
        </w:rPr>
        <w:t>Conduct</w:t>
      </w:r>
      <w:r w:rsidRPr="00801243">
        <w:rPr>
          <w:rFonts w:asciiTheme="minorHAnsi" w:hAnsiTheme="minorHAnsi"/>
          <w:sz w:val="24"/>
          <w:szCs w:val="24"/>
        </w:rPr>
        <w:t xml:space="preserve"> </w:t>
      </w:r>
      <w:r w:rsidRPr="00801243">
        <w:rPr>
          <w:rFonts w:asciiTheme="minorHAnsi" w:eastAsia="Calibri" w:hAnsiTheme="minorHAnsi"/>
          <w:sz w:val="24"/>
          <w:szCs w:val="24"/>
        </w:rPr>
        <w:t>&amp;</w:t>
      </w:r>
      <w:r w:rsidRPr="00801243">
        <w:rPr>
          <w:rFonts w:asciiTheme="minorHAnsi" w:hAnsiTheme="minorHAnsi"/>
          <w:sz w:val="24"/>
          <w:szCs w:val="24"/>
        </w:rPr>
        <w:t xml:space="preserve"> </w:t>
      </w:r>
      <w:r w:rsidRPr="00801243">
        <w:rPr>
          <w:rFonts w:asciiTheme="minorHAnsi" w:eastAsia="Calibri" w:hAnsiTheme="minorHAnsi"/>
          <w:sz w:val="24"/>
          <w:szCs w:val="24"/>
        </w:rPr>
        <w:t>Community</w:t>
      </w:r>
      <w:r w:rsidRPr="00801243">
        <w:rPr>
          <w:rFonts w:asciiTheme="minorHAnsi" w:hAnsiTheme="minorHAnsi"/>
          <w:sz w:val="24"/>
          <w:szCs w:val="24"/>
        </w:rPr>
        <w:t xml:space="preserve"> </w:t>
      </w:r>
      <w:r w:rsidRPr="00801243">
        <w:rPr>
          <w:rFonts w:asciiTheme="minorHAnsi" w:eastAsia="Calibri" w:hAnsiTheme="minorHAnsi"/>
          <w:sz w:val="24"/>
          <w:szCs w:val="24"/>
        </w:rPr>
        <w:t>Standards</w:t>
      </w:r>
      <w:r w:rsidRPr="00801243">
        <w:rPr>
          <w:rFonts w:asciiTheme="minorHAnsi" w:hAnsiTheme="minorHAnsi"/>
          <w:sz w:val="24"/>
          <w:szCs w:val="24"/>
        </w:rPr>
        <w:t xml:space="preserve"> </w:t>
      </w:r>
      <w:r w:rsidRPr="00801243">
        <w:rPr>
          <w:rFonts w:asciiTheme="minorHAnsi" w:eastAsia="Calibri" w:hAnsiTheme="minorHAnsi"/>
          <w:sz w:val="24"/>
          <w:szCs w:val="24"/>
        </w:rPr>
        <w:t>for</w:t>
      </w:r>
      <w:r w:rsidRPr="00801243">
        <w:rPr>
          <w:rFonts w:asciiTheme="minorHAnsi" w:hAnsiTheme="minorHAnsi"/>
          <w:sz w:val="24"/>
          <w:szCs w:val="24"/>
        </w:rPr>
        <w:t xml:space="preserve"> </w:t>
      </w:r>
      <w:r w:rsidRPr="00801243">
        <w:rPr>
          <w:rFonts w:asciiTheme="minorHAnsi" w:eastAsia="Calibri" w:hAnsiTheme="minorHAnsi"/>
          <w:sz w:val="24"/>
          <w:szCs w:val="24"/>
        </w:rPr>
        <w:t>additional</w:t>
      </w:r>
      <w:r w:rsidRPr="00801243">
        <w:rPr>
          <w:rFonts w:asciiTheme="minorHAnsi" w:hAnsiTheme="minorHAnsi"/>
          <w:sz w:val="24"/>
          <w:szCs w:val="24"/>
        </w:rPr>
        <w:t xml:space="preserve"> </w:t>
      </w:r>
      <w:r w:rsidRPr="00801243">
        <w:rPr>
          <w:rFonts w:asciiTheme="minorHAnsi" w:eastAsia="Calibri" w:hAnsiTheme="minorHAnsi"/>
          <w:sz w:val="24"/>
          <w:szCs w:val="24"/>
        </w:rPr>
        <w:t>review</w:t>
      </w:r>
      <w:r w:rsidRPr="00801243">
        <w:rPr>
          <w:rFonts w:asciiTheme="minorHAnsi" w:hAnsiTheme="minorHAnsi"/>
          <w:sz w:val="24"/>
          <w:szCs w:val="24"/>
        </w:rPr>
        <w:t xml:space="preserve">. </w:t>
      </w:r>
      <w:r w:rsidRPr="00801243">
        <w:rPr>
          <w:rFonts w:asciiTheme="minorHAnsi" w:eastAsia="Calibri" w:hAnsiTheme="minorHAnsi"/>
          <w:sz w:val="24"/>
          <w:szCs w:val="24"/>
        </w:rPr>
        <w:t>For</w:t>
      </w:r>
      <w:r w:rsidRPr="00801243">
        <w:rPr>
          <w:rFonts w:asciiTheme="minorHAnsi" w:hAnsiTheme="minorHAnsi"/>
          <w:sz w:val="24"/>
          <w:szCs w:val="24"/>
        </w:rPr>
        <w:t xml:space="preserve"> </w:t>
      </w:r>
      <w:r w:rsidRPr="00801243">
        <w:rPr>
          <w:rFonts w:asciiTheme="minorHAnsi" w:eastAsia="Calibri" w:hAnsiTheme="minorHAnsi"/>
          <w:sz w:val="24"/>
          <w:szCs w:val="24"/>
        </w:rPr>
        <w:t>more</w:t>
      </w:r>
      <w:r w:rsidRPr="00801243">
        <w:rPr>
          <w:rFonts w:asciiTheme="minorHAnsi" w:hAnsiTheme="minorHAnsi"/>
          <w:sz w:val="24"/>
          <w:szCs w:val="24"/>
        </w:rPr>
        <w:t xml:space="preserve"> </w:t>
      </w:r>
      <w:r w:rsidRPr="00801243">
        <w:rPr>
          <w:rFonts w:asciiTheme="minorHAnsi" w:eastAsia="Calibri" w:hAnsiTheme="minorHAnsi"/>
          <w:sz w:val="24"/>
          <w:szCs w:val="24"/>
        </w:rPr>
        <w:t>information</w:t>
      </w:r>
      <w:r w:rsidRPr="00801243">
        <w:rPr>
          <w:rFonts w:asciiTheme="minorHAnsi" w:hAnsiTheme="minorHAnsi"/>
          <w:sz w:val="24"/>
          <w:szCs w:val="24"/>
        </w:rPr>
        <w:t xml:space="preserve">, </w:t>
      </w:r>
      <w:r w:rsidRPr="00801243">
        <w:rPr>
          <w:rFonts w:asciiTheme="minorHAnsi" w:eastAsia="Calibri" w:hAnsiTheme="minorHAnsi"/>
          <w:sz w:val="24"/>
          <w:szCs w:val="24"/>
        </w:rPr>
        <w:t>refer</w:t>
      </w:r>
      <w:r w:rsidRPr="00801243">
        <w:rPr>
          <w:rFonts w:asciiTheme="minorHAnsi" w:hAnsiTheme="minorHAnsi"/>
          <w:sz w:val="24"/>
          <w:szCs w:val="24"/>
        </w:rPr>
        <w:t xml:space="preserve"> </w:t>
      </w:r>
      <w:r w:rsidRPr="00801243">
        <w:rPr>
          <w:rFonts w:asciiTheme="minorHAnsi" w:eastAsia="Calibri" w:hAnsiTheme="minorHAnsi"/>
          <w:sz w:val="24"/>
          <w:szCs w:val="24"/>
        </w:rPr>
        <w:t>to</w:t>
      </w:r>
      <w:r w:rsidRPr="00801243">
        <w:rPr>
          <w:rFonts w:asciiTheme="minorHAnsi" w:hAnsiTheme="minorHAnsi"/>
          <w:sz w:val="24"/>
          <w:szCs w:val="24"/>
        </w:rPr>
        <w:t xml:space="preserve"> </w:t>
      </w:r>
      <w:hyperlink r:id="rId15" w:history="1">
        <w:r w:rsidRPr="00801243">
          <w:rPr>
            <w:rStyle w:val="Hyperlink"/>
            <w:rFonts w:asciiTheme="minorHAnsi" w:eastAsia="Calibri" w:hAnsiTheme="minorHAnsi"/>
            <w:sz w:val="24"/>
            <w:szCs w:val="24"/>
          </w:rPr>
          <w:t>studentconduct</w:t>
        </w:r>
        <w:r w:rsidRPr="00801243">
          <w:rPr>
            <w:rStyle w:val="Hyperlink"/>
            <w:rFonts w:asciiTheme="minorHAnsi" w:hAnsiTheme="minorHAnsi"/>
            <w:sz w:val="24"/>
            <w:szCs w:val="24"/>
          </w:rPr>
          <w:t>.</w:t>
        </w:r>
        <w:r w:rsidRPr="00801243">
          <w:rPr>
            <w:rStyle w:val="Hyperlink"/>
            <w:rFonts w:asciiTheme="minorHAnsi" w:eastAsia="Calibri" w:hAnsiTheme="minorHAnsi"/>
            <w:sz w:val="24"/>
            <w:szCs w:val="24"/>
          </w:rPr>
          <w:t>wiscweb</w:t>
        </w:r>
        <w:r w:rsidRPr="00801243">
          <w:rPr>
            <w:rStyle w:val="Hyperlink"/>
            <w:rFonts w:asciiTheme="minorHAnsi" w:hAnsiTheme="minorHAnsi"/>
            <w:sz w:val="24"/>
            <w:szCs w:val="24"/>
          </w:rPr>
          <w:t>.</w:t>
        </w:r>
        <w:r w:rsidRPr="00801243">
          <w:rPr>
            <w:rStyle w:val="Hyperlink"/>
            <w:rFonts w:asciiTheme="minorHAnsi" w:eastAsia="Calibri" w:hAnsiTheme="minorHAnsi"/>
            <w:sz w:val="24"/>
            <w:szCs w:val="24"/>
          </w:rPr>
          <w:t>wisc</w:t>
        </w:r>
        <w:r w:rsidRPr="00801243">
          <w:rPr>
            <w:rStyle w:val="Hyperlink"/>
            <w:rFonts w:asciiTheme="minorHAnsi" w:hAnsiTheme="minorHAnsi"/>
            <w:sz w:val="24"/>
            <w:szCs w:val="24"/>
          </w:rPr>
          <w:t>.</w:t>
        </w:r>
        <w:r w:rsidRPr="00801243">
          <w:rPr>
            <w:rStyle w:val="Hyperlink"/>
            <w:rFonts w:asciiTheme="minorHAnsi" w:eastAsia="Calibri" w:hAnsiTheme="minorHAnsi"/>
            <w:sz w:val="24"/>
            <w:szCs w:val="24"/>
          </w:rPr>
          <w:t>edu</w:t>
        </w:r>
        <w:r w:rsidRPr="00801243">
          <w:rPr>
            <w:rStyle w:val="Hyperlink"/>
            <w:rFonts w:asciiTheme="minorHAnsi" w:hAnsiTheme="minorHAnsi"/>
            <w:sz w:val="24"/>
            <w:szCs w:val="24"/>
          </w:rPr>
          <w:t>/</w:t>
        </w:r>
        <w:r w:rsidRPr="00801243">
          <w:rPr>
            <w:rStyle w:val="Hyperlink"/>
            <w:rFonts w:asciiTheme="minorHAnsi" w:eastAsia="Calibri" w:hAnsiTheme="minorHAnsi"/>
            <w:sz w:val="24"/>
            <w:szCs w:val="24"/>
          </w:rPr>
          <w:t>academic</w:t>
        </w:r>
        <w:r w:rsidRPr="00801243">
          <w:rPr>
            <w:rStyle w:val="Hyperlink"/>
            <w:rFonts w:asciiTheme="minorHAnsi" w:hAnsiTheme="minorHAnsi"/>
            <w:sz w:val="24"/>
            <w:szCs w:val="24"/>
          </w:rPr>
          <w:t>-</w:t>
        </w:r>
        <w:r w:rsidRPr="00801243">
          <w:rPr>
            <w:rStyle w:val="Hyperlink"/>
            <w:rFonts w:asciiTheme="minorHAnsi" w:eastAsia="Calibri" w:hAnsiTheme="minorHAnsi"/>
            <w:sz w:val="24"/>
            <w:szCs w:val="24"/>
          </w:rPr>
          <w:t>integrity</w:t>
        </w:r>
        <w:r w:rsidRPr="00801243">
          <w:rPr>
            <w:rStyle w:val="Hyperlink"/>
            <w:rFonts w:asciiTheme="minorHAnsi" w:hAnsiTheme="minorHAnsi"/>
            <w:sz w:val="24"/>
            <w:szCs w:val="24"/>
          </w:rPr>
          <w:t>/</w:t>
        </w:r>
      </w:hyperlink>
      <w:r w:rsidRPr="00801243">
        <w:rPr>
          <w:rFonts w:asciiTheme="minorHAnsi" w:hAnsiTheme="minorHAnsi"/>
          <w:sz w:val="24"/>
          <w:szCs w:val="24"/>
        </w:rPr>
        <w:t>.</w:t>
      </w:r>
    </w:p>
    <w:p w14:paraId="0224C6E9" w14:textId="77777777" w:rsidR="008069E3" w:rsidRPr="00801243" w:rsidRDefault="008069E3" w:rsidP="00810FC4">
      <w:pPr>
        <w:rPr>
          <w:rFonts w:asciiTheme="minorHAnsi" w:hAnsiTheme="minorHAnsi"/>
          <w:sz w:val="24"/>
          <w:szCs w:val="24"/>
        </w:rPr>
      </w:pPr>
    </w:p>
    <w:p w14:paraId="38F85ECD" w14:textId="6BC56ACD" w:rsidR="0067552F" w:rsidRPr="005A07A9" w:rsidRDefault="0067552F" w:rsidP="00F67DBD">
      <w:pPr>
        <w:spacing w:after="120" w:line="240" w:lineRule="auto"/>
        <w:rPr>
          <w:rFonts w:asciiTheme="minorHAnsi" w:hAnsiTheme="minorHAnsi"/>
          <w:color w:val="C00000"/>
          <w:sz w:val="24"/>
          <w:szCs w:val="24"/>
        </w:rPr>
      </w:pPr>
      <w:r w:rsidRPr="005A07A9">
        <w:rPr>
          <w:rFonts w:asciiTheme="minorHAnsi" w:eastAsia="Calibri" w:hAnsiTheme="minorHAnsi"/>
          <w:b/>
          <w:color w:val="C00000"/>
          <w:sz w:val="24"/>
          <w:szCs w:val="24"/>
        </w:rPr>
        <w:t>ACCOMMODATIONS</w:t>
      </w:r>
      <w:r w:rsidRPr="005A07A9">
        <w:rPr>
          <w:rFonts w:asciiTheme="minorHAnsi" w:hAnsiTheme="minorHAnsi"/>
          <w:b/>
          <w:color w:val="C00000"/>
          <w:sz w:val="24"/>
          <w:szCs w:val="24"/>
        </w:rPr>
        <w:t xml:space="preserve"> </w:t>
      </w:r>
      <w:r w:rsidRPr="005A07A9">
        <w:rPr>
          <w:rFonts w:asciiTheme="minorHAnsi" w:eastAsia="Calibri" w:hAnsiTheme="minorHAnsi"/>
          <w:b/>
          <w:color w:val="C00000"/>
          <w:sz w:val="24"/>
          <w:szCs w:val="24"/>
        </w:rPr>
        <w:t>FOR</w:t>
      </w:r>
      <w:r w:rsidRPr="005A07A9">
        <w:rPr>
          <w:rFonts w:asciiTheme="minorHAnsi" w:hAnsiTheme="minorHAnsi"/>
          <w:b/>
          <w:color w:val="C00000"/>
          <w:sz w:val="24"/>
          <w:szCs w:val="24"/>
        </w:rPr>
        <w:t xml:space="preserve"> </w:t>
      </w:r>
      <w:r w:rsidRPr="005A07A9">
        <w:rPr>
          <w:rFonts w:asciiTheme="minorHAnsi" w:eastAsia="Calibri" w:hAnsiTheme="minorHAnsi"/>
          <w:b/>
          <w:color w:val="C00000"/>
          <w:sz w:val="24"/>
          <w:szCs w:val="24"/>
        </w:rPr>
        <w:t>STUDENTS</w:t>
      </w:r>
      <w:r w:rsidRPr="005A07A9">
        <w:rPr>
          <w:rFonts w:asciiTheme="minorHAnsi" w:hAnsiTheme="minorHAnsi"/>
          <w:b/>
          <w:color w:val="C00000"/>
          <w:sz w:val="24"/>
          <w:szCs w:val="24"/>
        </w:rPr>
        <w:t xml:space="preserve"> </w:t>
      </w:r>
      <w:r w:rsidRPr="005A07A9">
        <w:rPr>
          <w:rFonts w:asciiTheme="minorHAnsi" w:eastAsia="Calibri" w:hAnsiTheme="minorHAnsi"/>
          <w:b/>
          <w:color w:val="C00000"/>
          <w:sz w:val="24"/>
          <w:szCs w:val="24"/>
        </w:rPr>
        <w:t>WITH</w:t>
      </w:r>
      <w:r w:rsidRPr="005A07A9">
        <w:rPr>
          <w:rFonts w:asciiTheme="minorHAnsi" w:hAnsiTheme="minorHAnsi"/>
          <w:b/>
          <w:color w:val="C00000"/>
          <w:sz w:val="24"/>
          <w:szCs w:val="24"/>
        </w:rPr>
        <w:t xml:space="preserve"> </w:t>
      </w:r>
      <w:r w:rsidRPr="005A07A9">
        <w:rPr>
          <w:rFonts w:asciiTheme="minorHAnsi" w:eastAsia="Calibri" w:hAnsiTheme="minorHAnsi"/>
          <w:b/>
          <w:color w:val="C00000"/>
          <w:sz w:val="24"/>
          <w:szCs w:val="24"/>
        </w:rPr>
        <w:t>DISABILITIES</w:t>
      </w:r>
    </w:p>
    <w:p w14:paraId="7A58BA84" w14:textId="48C84E21" w:rsidR="0067552F" w:rsidRPr="00801243" w:rsidRDefault="00132B4B" w:rsidP="0067552F">
      <w:pPr>
        <w:rPr>
          <w:rFonts w:asciiTheme="minorHAnsi" w:hAnsiTheme="minorHAnsi"/>
          <w:sz w:val="24"/>
          <w:szCs w:val="24"/>
        </w:rPr>
      </w:pPr>
      <w:r w:rsidRPr="00801243">
        <w:rPr>
          <w:rFonts w:asciiTheme="minorHAnsi" w:hAnsiTheme="minorHAnsi"/>
          <w:b/>
          <w:sz w:val="24"/>
          <w:szCs w:val="24"/>
        </w:rPr>
        <w:t>McBurne</w:t>
      </w:r>
      <w:r w:rsidR="0067552F" w:rsidRPr="00801243">
        <w:rPr>
          <w:rFonts w:asciiTheme="minorHAnsi" w:hAnsiTheme="minorHAnsi"/>
          <w:b/>
          <w:sz w:val="24"/>
          <w:szCs w:val="24"/>
        </w:rPr>
        <w:t xml:space="preserve">y </w:t>
      </w:r>
      <w:r w:rsidRPr="00801243">
        <w:rPr>
          <w:rFonts w:asciiTheme="minorHAnsi" w:hAnsiTheme="minorHAnsi"/>
          <w:b/>
          <w:sz w:val="24"/>
          <w:szCs w:val="24"/>
        </w:rPr>
        <w:t>Disability Resource Center syllabus</w:t>
      </w:r>
      <w:r w:rsidR="0067552F" w:rsidRPr="00801243">
        <w:rPr>
          <w:rFonts w:asciiTheme="minorHAnsi" w:hAnsiTheme="minorHAnsi"/>
          <w:b/>
          <w:sz w:val="24"/>
          <w:szCs w:val="24"/>
        </w:rPr>
        <w:t xml:space="preserve"> statement: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University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Wisconsin</w:t>
      </w:r>
      <w:r w:rsidR="0067552F" w:rsidRPr="00801243">
        <w:rPr>
          <w:rFonts w:asciiTheme="minorHAnsi" w:hAnsiTheme="minorHAnsi"/>
          <w:sz w:val="24"/>
          <w:szCs w:val="24"/>
        </w:rPr>
        <w:t>-</w:t>
      </w:r>
      <w:r w:rsidR="0067552F" w:rsidRPr="00801243">
        <w:rPr>
          <w:rFonts w:asciiTheme="minorHAnsi" w:eastAsia="Calibri" w:hAnsiTheme="minorHAnsi"/>
          <w:sz w:val="24"/>
          <w:szCs w:val="24"/>
        </w:rPr>
        <w:t>Madison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supports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right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all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enrolled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to</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full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equal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educational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opportunity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Americans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with</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Disabilities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ADA</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Wisconsin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State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Statute</w:t>
      </w:r>
      <w:r w:rsidR="0067552F" w:rsidRPr="00801243">
        <w:rPr>
          <w:rFonts w:asciiTheme="minorHAnsi" w:hAnsiTheme="minorHAnsi"/>
          <w:sz w:val="24"/>
          <w:szCs w:val="24"/>
        </w:rPr>
        <w:t xml:space="preserve"> (36.12),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UW</w:t>
      </w:r>
      <w:r w:rsidR="0067552F" w:rsidRPr="00801243">
        <w:rPr>
          <w:rFonts w:asciiTheme="minorHAnsi" w:hAnsiTheme="minorHAnsi"/>
          <w:sz w:val="24"/>
          <w:szCs w:val="24"/>
        </w:rPr>
        <w:t>-</w:t>
      </w:r>
      <w:r w:rsidR="0067552F" w:rsidRPr="00801243">
        <w:rPr>
          <w:rFonts w:asciiTheme="minorHAnsi" w:eastAsia="Calibri" w:hAnsiTheme="minorHAnsi"/>
          <w:sz w:val="24"/>
          <w:szCs w:val="24"/>
        </w:rPr>
        <w:t>Madison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policy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Faculty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Document</w:t>
      </w:r>
      <w:r w:rsidR="0067552F" w:rsidRPr="00801243">
        <w:rPr>
          <w:rFonts w:asciiTheme="minorHAnsi" w:hAnsiTheme="minorHAnsi"/>
          <w:sz w:val="24"/>
          <w:szCs w:val="24"/>
        </w:rPr>
        <w:t xml:space="preserve"> 1071) </w:t>
      </w:r>
      <w:r w:rsidR="0067552F" w:rsidRPr="00801243">
        <w:rPr>
          <w:rFonts w:asciiTheme="minorHAnsi" w:eastAsia="Calibri" w:hAnsiTheme="minorHAnsi"/>
          <w:sz w:val="24"/>
          <w:szCs w:val="24"/>
        </w:rPr>
        <w:t>require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that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with</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disabilities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be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reasonably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accommodated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instruction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campus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life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Reasonable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accommodations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for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with</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disabilities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shared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faculty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responsibility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are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expected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to</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inform</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faculty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me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their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need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for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instructional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accommodations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by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third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week</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semester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soon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possible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after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disability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has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been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incurred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recognized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Faculty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will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work</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either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directly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with</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you</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coordination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with</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the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McBurney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Center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to</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identify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provide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reasonable</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instructional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accommodations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Disability</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information</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including</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instructional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accommodations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part</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of</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student</w:t>
      </w:r>
      <w:r w:rsidR="0067552F" w:rsidRPr="00801243">
        <w:rPr>
          <w:rFonts w:asciiTheme="minorHAnsi" w:hAnsiTheme="minorHAnsi"/>
          <w:sz w:val="24"/>
          <w:szCs w:val="24"/>
        </w:rPr>
        <w:t>'</w:t>
      </w:r>
      <w:r w:rsidR="0067552F" w:rsidRPr="00801243">
        <w:rPr>
          <w:rFonts w:asciiTheme="minorHAnsi" w:eastAsia="Calibri" w:hAnsiTheme="minorHAnsi"/>
          <w:sz w:val="24"/>
          <w:szCs w:val="24"/>
        </w:rPr>
        <w:t>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educational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record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is</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confidential</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and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protected</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under</w:t>
      </w:r>
      <w:r w:rsidR="0067552F" w:rsidRPr="00801243">
        <w:rPr>
          <w:rFonts w:asciiTheme="minorHAnsi" w:hAnsiTheme="minorHAnsi"/>
          <w:sz w:val="24"/>
          <w:szCs w:val="24"/>
        </w:rPr>
        <w:t xml:space="preserve"> </w:t>
      </w:r>
      <w:r w:rsidR="0067552F" w:rsidRPr="00801243">
        <w:rPr>
          <w:rFonts w:asciiTheme="minorHAnsi" w:eastAsia="Calibri" w:hAnsiTheme="minorHAnsi"/>
          <w:sz w:val="24"/>
          <w:szCs w:val="24"/>
        </w:rPr>
        <w:t>FERPA</w:t>
      </w:r>
      <w:r w:rsidR="0067552F" w:rsidRPr="00801243">
        <w:rPr>
          <w:rFonts w:asciiTheme="minorHAnsi" w:hAnsiTheme="minorHAnsi"/>
          <w:sz w:val="24"/>
          <w:szCs w:val="24"/>
        </w:rPr>
        <w:t xml:space="preserve">.” </w:t>
      </w:r>
      <w:hyperlink r:id="rId16" w:history="1">
        <w:r w:rsidR="0067552F" w:rsidRPr="00801243">
          <w:rPr>
            <w:rStyle w:val="Hyperlink"/>
            <w:rFonts w:asciiTheme="minorHAnsi" w:eastAsia="Calibri" w:hAnsiTheme="minorHAnsi"/>
            <w:sz w:val="24"/>
            <w:szCs w:val="24"/>
          </w:rPr>
          <w:t>http</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mcburney</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wisc</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edu</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facstaffother</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faculty</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syllabus</w:t>
        </w:r>
        <w:r w:rsidR="0067552F" w:rsidRPr="00801243">
          <w:rPr>
            <w:rStyle w:val="Hyperlink"/>
            <w:rFonts w:asciiTheme="minorHAnsi" w:hAnsiTheme="minorHAnsi"/>
            <w:sz w:val="24"/>
            <w:szCs w:val="24"/>
          </w:rPr>
          <w:t>.</w:t>
        </w:r>
        <w:r w:rsidR="0067552F" w:rsidRPr="00801243">
          <w:rPr>
            <w:rStyle w:val="Hyperlink"/>
            <w:rFonts w:asciiTheme="minorHAnsi" w:eastAsia="Calibri" w:hAnsiTheme="minorHAnsi"/>
            <w:sz w:val="24"/>
            <w:szCs w:val="24"/>
          </w:rPr>
          <w:t>php</w:t>
        </w:r>
      </w:hyperlink>
    </w:p>
    <w:p w14:paraId="14862C28" w14:textId="77777777" w:rsidR="0067552F" w:rsidRPr="00801243" w:rsidRDefault="0067552F" w:rsidP="0067552F">
      <w:pPr>
        <w:rPr>
          <w:rFonts w:asciiTheme="minorHAnsi" w:hAnsiTheme="minorHAnsi"/>
          <w:b/>
          <w:sz w:val="24"/>
          <w:szCs w:val="24"/>
        </w:rPr>
      </w:pPr>
    </w:p>
    <w:p w14:paraId="03B65E5F" w14:textId="6C37AB46" w:rsidR="00810FC4" w:rsidRPr="005A07A9" w:rsidRDefault="00810FC4" w:rsidP="00F67DBD">
      <w:pPr>
        <w:spacing w:after="120" w:line="240" w:lineRule="auto"/>
        <w:rPr>
          <w:rFonts w:asciiTheme="minorHAnsi" w:hAnsiTheme="minorHAnsi"/>
          <w:b/>
          <w:color w:val="C00000"/>
          <w:sz w:val="24"/>
          <w:szCs w:val="24"/>
        </w:rPr>
      </w:pPr>
      <w:r w:rsidRPr="005A07A9">
        <w:rPr>
          <w:rFonts w:asciiTheme="minorHAnsi" w:hAnsiTheme="minorHAnsi"/>
          <w:b/>
          <w:color w:val="C00000"/>
          <w:sz w:val="24"/>
          <w:szCs w:val="24"/>
        </w:rPr>
        <w:t>DIVERSITY &amp; INCLUSION</w:t>
      </w:r>
    </w:p>
    <w:p w14:paraId="30A72C4A" w14:textId="0559479C" w:rsidR="00810FC4" w:rsidRPr="00801243" w:rsidRDefault="00132B4B" w:rsidP="00374085">
      <w:pPr>
        <w:rPr>
          <w:rFonts w:asciiTheme="minorHAnsi" w:eastAsiaTheme="minorEastAsia" w:hAnsiTheme="minorHAnsi"/>
          <w:iCs/>
          <w:sz w:val="24"/>
          <w:szCs w:val="24"/>
        </w:rPr>
      </w:pPr>
      <w:r w:rsidRPr="00801243">
        <w:rPr>
          <w:rFonts w:asciiTheme="minorHAnsi" w:hAnsiTheme="minorHAnsi"/>
          <w:b/>
          <w:sz w:val="24"/>
          <w:szCs w:val="24"/>
        </w:rPr>
        <w:t>Institutional</w:t>
      </w:r>
      <w:r w:rsidR="00810FC4" w:rsidRPr="00801243">
        <w:rPr>
          <w:rFonts w:asciiTheme="minorHAnsi" w:hAnsiTheme="minorHAnsi"/>
          <w:b/>
          <w:sz w:val="24"/>
          <w:szCs w:val="24"/>
        </w:rPr>
        <w:t xml:space="preserve"> statement</w:t>
      </w:r>
      <w:r w:rsidRPr="00801243">
        <w:rPr>
          <w:rFonts w:asciiTheme="minorHAnsi" w:hAnsiTheme="minorHAnsi"/>
          <w:b/>
          <w:sz w:val="24"/>
          <w:szCs w:val="24"/>
        </w:rPr>
        <w:t xml:space="preserve"> on diversity</w:t>
      </w:r>
      <w:r w:rsidR="00810FC4" w:rsidRPr="00801243">
        <w:rPr>
          <w:rFonts w:asciiTheme="minorHAnsi" w:hAnsiTheme="minorHAnsi"/>
          <w:b/>
          <w:sz w:val="24"/>
          <w:szCs w:val="24"/>
        </w:rPr>
        <w:t>:</w:t>
      </w:r>
      <w:r w:rsidR="00810FC4" w:rsidRPr="00801243">
        <w:rPr>
          <w:rFonts w:asciiTheme="minorHAnsi" w:hAnsiTheme="minorHAnsi"/>
          <w:sz w:val="24"/>
          <w:szCs w:val="24"/>
        </w:rPr>
        <w:t xml:space="preserve"> “</w:t>
      </w:r>
      <w:r w:rsidR="00810FC4" w:rsidRPr="00801243">
        <w:rPr>
          <w:rFonts w:asciiTheme="minorHAnsi" w:eastAsiaTheme="minorEastAsia" w:hAnsiTheme="minorHAnsi"/>
          <w:iCs/>
          <w:sz w:val="24"/>
          <w:szCs w:val="24"/>
        </w:rPr>
        <w:t>Diversity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p>
    <w:p w14:paraId="185AE96E" w14:textId="77777777" w:rsidR="00810FC4" w:rsidRPr="00801243" w:rsidRDefault="00810FC4" w:rsidP="00374085">
      <w:pPr>
        <w:rPr>
          <w:rFonts w:asciiTheme="minorHAnsi" w:eastAsiaTheme="minorEastAsia" w:hAnsiTheme="minorHAnsi"/>
          <w:iCs/>
          <w:sz w:val="24"/>
          <w:szCs w:val="24"/>
        </w:rPr>
      </w:pPr>
    </w:p>
    <w:p w14:paraId="2AEE69BB" w14:textId="6453D06F" w:rsidR="00810FC4" w:rsidRPr="00801243" w:rsidRDefault="00810FC4" w:rsidP="00F67DBD">
      <w:pPr>
        <w:rPr>
          <w:rFonts w:asciiTheme="minorHAnsi" w:eastAsiaTheme="minorEastAsia" w:hAnsiTheme="minorHAnsi"/>
          <w:sz w:val="24"/>
          <w:szCs w:val="24"/>
        </w:rPr>
      </w:pPr>
      <w:r w:rsidRPr="00801243">
        <w:rPr>
          <w:rFonts w:asciiTheme="minorHAnsi" w:eastAsiaTheme="minorEastAsia" w:hAnsiTheme="minorHAnsi"/>
          <w:iCs/>
          <w:sz w:val="24"/>
          <w:szCs w:val="24"/>
        </w:rPr>
        <w:t>The University of Wisconsin-Madison fulfills its public mission by creating a welcoming and inclusive community for people from every background – people who as students, faculty, and staff serve Wisconsin and the world.</w:t>
      </w:r>
      <w:r w:rsidR="00132B4B" w:rsidRPr="00801243">
        <w:rPr>
          <w:rFonts w:asciiTheme="minorHAnsi" w:eastAsiaTheme="minorEastAsia" w:hAnsiTheme="minorHAnsi"/>
          <w:iCs/>
          <w:sz w:val="24"/>
          <w:szCs w:val="24"/>
        </w:rPr>
        <w:t>”</w:t>
      </w:r>
      <w:r w:rsidR="00132B4B" w:rsidRPr="00801243">
        <w:rPr>
          <w:rFonts w:asciiTheme="minorHAnsi" w:hAnsiTheme="minorHAnsi"/>
          <w:sz w:val="24"/>
          <w:szCs w:val="24"/>
        </w:rPr>
        <w:t xml:space="preserve"> </w:t>
      </w:r>
      <w:hyperlink r:id="rId17" w:history="1">
        <w:r w:rsidR="00132B4B" w:rsidRPr="00801243">
          <w:rPr>
            <w:rStyle w:val="Hyperlink"/>
            <w:rFonts w:asciiTheme="minorHAnsi" w:eastAsiaTheme="minorEastAsia" w:hAnsiTheme="minorHAnsi"/>
            <w:iCs/>
            <w:sz w:val="24"/>
            <w:szCs w:val="24"/>
          </w:rPr>
          <w:t>https://diversity.wisc.edu/</w:t>
        </w:r>
      </w:hyperlink>
      <w:r w:rsidR="00132B4B" w:rsidRPr="00801243">
        <w:rPr>
          <w:rFonts w:asciiTheme="minorHAnsi" w:eastAsiaTheme="minorEastAsia" w:hAnsiTheme="minorHAnsi"/>
          <w:iCs/>
          <w:sz w:val="24"/>
          <w:szCs w:val="24"/>
        </w:rPr>
        <w:t xml:space="preserve"> </w:t>
      </w:r>
    </w:p>
    <w:sectPr w:rsidR="00810FC4" w:rsidRPr="00801243" w:rsidSect="005A07A9">
      <w:headerReference w:type="even" r:id="rId18"/>
      <w:headerReference w:type="default" r:id="rId19"/>
      <w:footerReference w:type="even" r:id="rId20"/>
      <w:footerReference w:type="default" r:id="rId21"/>
      <w:headerReference w:type="first" r:id="rId22"/>
      <w:footerReference w:type="first" r:id="rId23"/>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155D0" w14:textId="77777777" w:rsidR="002D3A19" w:rsidRDefault="002D3A19" w:rsidP="00881D01">
      <w:pPr>
        <w:spacing w:line="240" w:lineRule="auto"/>
      </w:pPr>
      <w:r>
        <w:separator/>
      </w:r>
    </w:p>
  </w:endnote>
  <w:endnote w:type="continuationSeparator" w:id="0">
    <w:p w14:paraId="0C29F780" w14:textId="77777777" w:rsidR="002D3A19" w:rsidRDefault="002D3A19" w:rsidP="00881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EAFE7" w14:textId="77777777" w:rsidR="00E347C0" w:rsidRDefault="00E34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B1081" w14:textId="1AFFBFC0" w:rsidR="00881D01" w:rsidRPr="00E347C0" w:rsidRDefault="00E347C0" w:rsidP="00E347C0">
    <w:pPr>
      <w:pStyle w:val="Footer"/>
      <w:ind w:left="4680" w:firstLine="4680"/>
    </w:pPr>
    <w:bookmarkStart w:id="0" w:name="_GoBack"/>
    <w:r>
      <w:t>1/4/19</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72114" w14:textId="77777777" w:rsidR="00E347C0" w:rsidRDefault="00E34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25095" w14:textId="77777777" w:rsidR="002D3A19" w:rsidRDefault="002D3A19" w:rsidP="00881D01">
      <w:pPr>
        <w:spacing w:line="240" w:lineRule="auto"/>
      </w:pPr>
      <w:r>
        <w:separator/>
      </w:r>
    </w:p>
  </w:footnote>
  <w:footnote w:type="continuationSeparator" w:id="0">
    <w:p w14:paraId="1207F502" w14:textId="77777777" w:rsidR="002D3A19" w:rsidRDefault="002D3A19" w:rsidP="00881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EB564" w14:textId="77777777" w:rsidR="00E347C0" w:rsidRDefault="00E34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09783" w14:textId="77777777" w:rsidR="00E347C0" w:rsidRDefault="00E347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D850E" w14:textId="77777777" w:rsidR="00E347C0" w:rsidRDefault="00E34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C2AC1"/>
    <w:multiLevelType w:val="hybridMultilevel"/>
    <w:tmpl w:val="B2B6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03E84"/>
    <w:multiLevelType w:val="hybridMultilevel"/>
    <w:tmpl w:val="76DC6F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05D2F4C"/>
    <w:multiLevelType w:val="hybridMultilevel"/>
    <w:tmpl w:val="76BEC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7449C6"/>
    <w:multiLevelType w:val="hybridMultilevel"/>
    <w:tmpl w:val="02D6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A33B6D"/>
    <w:multiLevelType w:val="hybridMultilevel"/>
    <w:tmpl w:val="ADE0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1D05AB"/>
    <w:multiLevelType w:val="multilevel"/>
    <w:tmpl w:val="240C2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46683"/>
    <w:multiLevelType w:val="hybridMultilevel"/>
    <w:tmpl w:val="FAA0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B39D0"/>
    <w:multiLevelType w:val="hybridMultilevel"/>
    <w:tmpl w:val="5C189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4546485"/>
    <w:multiLevelType w:val="multilevel"/>
    <w:tmpl w:val="FF7A7F9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597F1310"/>
    <w:multiLevelType w:val="hybridMultilevel"/>
    <w:tmpl w:val="0052985E"/>
    <w:lvl w:ilvl="0" w:tplc="C82AA93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F494173"/>
    <w:multiLevelType w:val="hybridMultilevel"/>
    <w:tmpl w:val="26B6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214692"/>
    <w:multiLevelType w:val="hybridMultilevel"/>
    <w:tmpl w:val="FF66AD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EC4013"/>
    <w:multiLevelType w:val="hybridMultilevel"/>
    <w:tmpl w:val="EBCA2AEE"/>
    <w:lvl w:ilvl="0" w:tplc="428EB6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BD0603"/>
    <w:multiLevelType w:val="hybridMultilevel"/>
    <w:tmpl w:val="A6824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1"/>
  </w:num>
  <w:num w:numId="4">
    <w:abstractNumId w:val="10"/>
  </w:num>
  <w:num w:numId="5">
    <w:abstractNumId w:val="0"/>
  </w:num>
  <w:num w:numId="6">
    <w:abstractNumId w:val="4"/>
  </w:num>
  <w:num w:numId="7">
    <w:abstractNumId w:val="2"/>
  </w:num>
  <w:num w:numId="8">
    <w:abstractNumId w:val="12"/>
  </w:num>
  <w:num w:numId="9">
    <w:abstractNumId w:val="6"/>
  </w:num>
  <w:num w:numId="10">
    <w:abstractNumId w:val="3"/>
  </w:num>
  <w:num w:numId="11">
    <w:abstractNumId w:val="1"/>
  </w:num>
  <w:num w:numId="12">
    <w:abstractNumId w:val="8"/>
  </w:num>
  <w:num w:numId="13">
    <w:abstractNumId w:val="5"/>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00"/>
    <w:rsid w:val="00025250"/>
    <w:rsid w:val="000A1804"/>
    <w:rsid w:val="000C0D35"/>
    <w:rsid w:val="000D701B"/>
    <w:rsid w:val="000E5E30"/>
    <w:rsid w:val="00102C38"/>
    <w:rsid w:val="00132B4B"/>
    <w:rsid w:val="001A1C98"/>
    <w:rsid w:val="001A3B30"/>
    <w:rsid w:val="001B072F"/>
    <w:rsid w:val="001C0D89"/>
    <w:rsid w:val="001C17D4"/>
    <w:rsid w:val="00200296"/>
    <w:rsid w:val="00226217"/>
    <w:rsid w:val="002273BA"/>
    <w:rsid w:val="002D3A19"/>
    <w:rsid w:val="00320624"/>
    <w:rsid w:val="003247EE"/>
    <w:rsid w:val="00353210"/>
    <w:rsid w:val="00361A0C"/>
    <w:rsid w:val="00374085"/>
    <w:rsid w:val="00381873"/>
    <w:rsid w:val="003A3DCA"/>
    <w:rsid w:val="003A7775"/>
    <w:rsid w:val="003B76CB"/>
    <w:rsid w:val="003C7DB6"/>
    <w:rsid w:val="003D0CDA"/>
    <w:rsid w:val="00401C8C"/>
    <w:rsid w:val="00450844"/>
    <w:rsid w:val="00454D02"/>
    <w:rsid w:val="004921DB"/>
    <w:rsid w:val="004923CF"/>
    <w:rsid w:val="004B0704"/>
    <w:rsid w:val="004B413A"/>
    <w:rsid w:val="004E5CDD"/>
    <w:rsid w:val="005006B0"/>
    <w:rsid w:val="005451EB"/>
    <w:rsid w:val="005454ED"/>
    <w:rsid w:val="00547CD4"/>
    <w:rsid w:val="005535F2"/>
    <w:rsid w:val="005554A7"/>
    <w:rsid w:val="005911B8"/>
    <w:rsid w:val="005A07A9"/>
    <w:rsid w:val="005C46CF"/>
    <w:rsid w:val="005F724A"/>
    <w:rsid w:val="00612348"/>
    <w:rsid w:val="00615871"/>
    <w:rsid w:val="006452F8"/>
    <w:rsid w:val="00670B7E"/>
    <w:rsid w:val="0067552F"/>
    <w:rsid w:val="006A7901"/>
    <w:rsid w:val="006F164E"/>
    <w:rsid w:val="007375F5"/>
    <w:rsid w:val="00756FBE"/>
    <w:rsid w:val="007E087A"/>
    <w:rsid w:val="00801243"/>
    <w:rsid w:val="00804A60"/>
    <w:rsid w:val="008069E3"/>
    <w:rsid w:val="00810FC4"/>
    <w:rsid w:val="00835541"/>
    <w:rsid w:val="00881D01"/>
    <w:rsid w:val="00896FCC"/>
    <w:rsid w:val="008B5F77"/>
    <w:rsid w:val="008C192F"/>
    <w:rsid w:val="008C6007"/>
    <w:rsid w:val="008C7653"/>
    <w:rsid w:val="00964069"/>
    <w:rsid w:val="009A1214"/>
    <w:rsid w:val="009B4644"/>
    <w:rsid w:val="009B4811"/>
    <w:rsid w:val="009C37DF"/>
    <w:rsid w:val="009F300C"/>
    <w:rsid w:val="00A6656E"/>
    <w:rsid w:val="00A72C37"/>
    <w:rsid w:val="00A82832"/>
    <w:rsid w:val="00AA774F"/>
    <w:rsid w:val="00AB51A7"/>
    <w:rsid w:val="00AE2100"/>
    <w:rsid w:val="00B0408C"/>
    <w:rsid w:val="00B15A9F"/>
    <w:rsid w:val="00B15E24"/>
    <w:rsid w:val="00B7444E"/>
    <w:rsid w:val="00B87EF5"/>
    <w:rsid w:val="00BF5CA4"/>
    <w:rsid w:val="00C05261"/>
    <w:rsid w:val="00C379F7"/>
    <w:rsid w:val="00C6270F"/>
    <w:rsid w:val="00C62D80"/>
    <w:rsid w:val="00C64E6C"/>
    <w:rsid w:val="00CB44F1"/>
    <w:rsid w:val="00CF6399"/>
    <w:rsid w:val="00D3283A"/>
    <w:rsid w:val="00DA31F5"/>
    <w:rsid w:val="00DC7332"/>
    <w:rsid w:val="00E00EB6"/>
    <w:rsid w:val="00E33643"/>
    <w:rsid w:val="00E347C0"/>
    <w:rsid w:val="00E71F7C"/>
    <w:rsid w:val="00EB300D"/>
    <w:rsid w:val="00ED0FAD"/>
    <w:rsid w:val="00EE3B9E"/>
    <w:rsid w:val="00F14B07"/>
    <w:rsid w:val="00F1670F"/>
    <w:rsid w:val="00F307D7"/>
    <w:rsid w:val="00F67DBD"/>
    <w:rsid w:val="00F810D8"/>
    <w:rsid w:val="00FA1F69"/>
    <w:rsid w:val="00FA2B72"/>
    <w:rsid w:val="00FB5409"/>
    <w:rsid w:val="00FD5217"/>
    <w:rsid w:val="00FE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97B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E2100"/>
    <w:pPr>
      <w:spacing w:line="276" w:lineRule="auto"/>
    </w:pPr>
    <w:rPr>
      <w:rFonts w:ascii="Arial" w:eastAsia="SimSun" w:hAnsi="Arial" w:cs="Arial"/>
      <w:color w:val="000000"/>
      <w:sz w:val="22"/>
      <w:szCs w:val="20"/>
    </w:rPr>
  </w:style>
  <w:style w:type="paragraph" w:styleId="Heading2">
    <w:name w:val="heading 2"/>
    <w:basedOn w:val="Normal"/>
    <w:next w:val="Normal"/>
    <w:link w:val="Heading2Char"/>
    <w:rsid w:val="007375F5"/>
    <w:pPr>
      <w:keepNext/>
      <w:keepLines/>
      <w:spacing w:before="200" w:after="40"/>
      <w:contextualSpacing/>
      <w:outlineLvl w:val="1"/>
    </w:pPr>
    <w:rPr>
      <w:rFonts w:asciiTheme="minorBidi" w:eastAsia="Trebuchet MS" w:hAnsiTheme="minorBidi" w:cs="Trebuchet MS"/>
      <w:b/>
      <w:sz w:val="24"/>
      <w:u w:val="single"/>
    </w:rPr>
  </w:style>
  <w:style w:type="paragraph" w:styleId="Heading3">
    <w:name w:val="heading 3"/>
    <w:basedOn w:val="Normal"/>
    <w:next w:val="Normal"/>
    <w:link w:val="Heading3Char"/>
    <w:uiPriority w:val="9"/>
    <w:semiHidden/>
    <w:unhideWhenUsed/>
    <w:qFormat/>
    <w:rsid w:val="00FD521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E2100"/>
    <w:pPr>
      <w:spacing w:line="240" w:lineRule="auto"/>
    </w:pPr>
    <w:rPr>
      <w:sz w:val="20"/>
    </w:rPr>
  </w:style>
  <w:style w:type="character" w:customStyle="1" w:styleId="FootnoteTextChar">
    <w:name w:val="Footnote Text Char"/>
    <w:basedOn w:val="DefaultParagraphFont"/>
    <w:link w:val="FootnoteText"/>
    <w:uiPriority w:val="99"/>
    <w:semiHidden/>
    <w:rsid w:val="00AE2100"/>
    <w:rPr>
      <w:rFonts w:ascii="Arial" w:eastAsia="SimSun" w:hAnsi="Arial" w:cs="Arial"/>
      <w:color w:val="000000"/>
      <w:sz w:val="20"/>
      <w:szCs w:val="20"/>
    </w:rPr>
  </w:style>
  <w:style w:type="character" w:styleId="Hyperlink">
    <w:name w:val="Hyperlink"/>
    <w:basedOn w:val="DefaultParagraphFont"/>
    <w:uiPriority w:val="99"/>
    <w:unhideWhenUsed/>
    <w:rsid w:val="00AE2100"/>
    <w:rPr>
      <w:color w:val="0563C1" w:themeColor="hyperlink"/>
      <w:u w:val="single"/>
    </w:rPr>
  </w:style>
  <w:style w:type="paragraph" w:styleId="ListParagraph">
    <w:name w:val="List Paragraph"/>
    <w:basedOn w:val="Normal"/>
    <w:uiPriority w:val="34"/>
    <w:qFormat/>
    <w:rsid w:val="00AE2100"/>
    <w:pPr>
      <w:ind w:left="720"/>
      <w:contextualSpacing/>
    </w:pPr>
  </w:style>
  <w:style w:type="character" w:styleId="FollowedHyperlink">
    <w:name w:val="FollowedHyperlink"/>
    <w:basedOn w:val="DefaultParagraphFont"/>
    <w:uiPriority w:val="99"/>
    <w:semiHidden/>
    <w:unhideWhenUsed/>
    <w:rsid w:val="00AE2100"/>
    <w:rPr>
      <w:color w:val="954F72" w:themeColor="followedHyperlink"/>
      <w:u w:val="single"/>
    </w:rPr>
  </w:style>
  <w:style w:type="character" w:customStyle="1" w:styleId="Heading2Char">
    <w:name w:val="Heading 2 Char"/>
    <w:basedOn w:val="DefaultParagraphFont"/>
    <w:link w:val="Heading2"/>
    <w:rsid w:val="007375F5"/>
    <w:rPr>
      <w:rFonts w:asciiTheme="minorBidi" w:eastAsia="Trebuchet MS" w:hAnsiTheme="minorBidi" w:cs="Trebuchet MS"/>
      <w:b/>
      <w:color w:val="000000"/>
      <w:szCs w:val="20"/>
      <w:u w:val="single"/>
    </w:rPr>
  </w:style>
  <w:style w:type="character" w:styleId="CommentReference">
    <w:name w:val="annotation reference"/>
    <w:basedOn w:val="DefaultParagraphFont"/>
    <w:uiPriority w:val="99"/>
    <w:semiHidden/>
    <w:unhideWhenUsed/>
    <w:rsid w:val="0067552F"/>
    <w:rPr>
      <w:sz w:val="18"/>
      <w:szCs w:val="18"/>
    </w:rPr>
  </w:style>
  <w:style w:type="paragraph" w:styleId="CommentText">
    <w:name w:val="annotation text"/>
    <w:basedOn w:val="Normal"/>
    <w:link w:val="CommentTextChar"/>
    <w:uiPriority w:val="99"/>
    <w:semiHidden/>
    <w:unhideWhenUsed/>
    <w:rsid w:val="0067552F"/>
    <w:pPr>
      <w:spacing w:line="240" w:lineRule="auto"/>
    </w:pPr>
    <w:rPr>
      <w:sz w:val="24"/>
      <w:szCs w:val="24"/>
    </w:rPr>
  </w:style>
  <w:style w:type="character" w:customStyle="1" w:styleId="CommentTextChar">
    <w:name w:val="Comment Text Char"/>
    <w:basedOn w:val="DefaultParagraphFont"/>
    <w:link w:val="CommentText"/>
    <w:uiPriority w:val="99"/>
    <w:semiHidden/>
    <w:rsid w:val="0067552F"/>
    <w:rPr>
      <w:rFonts w:ascii="Arial" w:eastAsia="SimSun" w:hAnsi="Arial" w:cs="Arial"/>
      <w:color w:val="000000"/>
    </w:rPr>
  </w:style>
  <w:style w:type="paragraph" w:styleId="CommentSubject">
    <w:name w:val="annotation subject"/>
    <w:basedOn w:val="CommentText"/>
    <w:next w:val="CommentText"/>
    <w:link w:val="CommentSubjectChar"/>
    <w:uiPriority w:val="99"/>
    <w:semiHidden/>
    <w:unhideWhenUsed/>
    <w:rsid w:val="0067552F"/>
    <w:rPr>
      <w:b/>
      <w:bCs/>
      <w:sz w:val="20"/>
      <w:szCs w:val="20"/>
    </w:rPr>
  </w:style>
  <w:style w:type="character" w:customStyle="1" w:styleId="CommentSubjectChar">
    <w:name w:val="Comment Subject Char"/>
    <w:basedOn w:val="CommentTextChar"/>
    <w:link w:val="CommentSubject"/>
    <w:uiPriority w:val="99"/>
    <w:semiHidden/>
    <w:rsid w:val="0067552F"/>
    <w:rPr>
      <w:rFonts w:ascii="Arial" w:eastAsia="SimSun" w:hAnsi="Arial" w:cs="Arial"/>
      <w:b/>
      <w:bCs/>
      <w:color w:val="000000"/>
      <w:sz w:val="20"/>
      <w:szCs w:val="20"/>
    </w:rPr>
  </w:style>
  <w:style w:type="paragraph" w:styleId="BalloonText">
    <w:name w:val="Balloon Text"/>
    <w:basedOn w:val="Normal"/>
    <w:link w:val="BalloonTextChar"/>
    <w:uiPriority w:val="99"/>
    <w:semiHidden/>
    <w:unhideWhenUsed/>
    <w:rsid w:val="0067552F"/>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7552F"/>
    <w:rPr>
      <w:rFonts w:ascii="Times New Roman" w:eastAsia="SimSun" w:hAnsi="Times New Roman" w:cs="Arial"/>
      <w:color w:val="000000"/>
      <w:sz w:val="18"/>
      <w:szCs w:val="18"/>
    </w:rPr>
  </w:style>
  <w:style w:type="paragraph" w:styleId="Header">
    <w:name w:val="header"/>
    <w:basedOn w:val="Normal"/>
    <w:link w:val="HeaderChar"/>
    <w:uiPriority w:val="99"/>
    <w:unhideWhenUsed/>
    <w:rsid w:val="00881D01"/>
    <w:pPr>
      <w:tabs>
        <w:tab w:val="center" w:pos="4680"/>
        <w:tab w:val="right" w:pos="9360"/>
      </w:tabs>
      <w:spacing w:line="240" w:lineRule="auto"/>
    </w:pPr>
  </w:style>
  <w:style w:type="character" w:customStyle="1" w:styleId="HeaderChar">
    <w:name w:val="Header Char"/>
    <w:basedOn w:val="DefaultParagraphFont"/>
    <w:link w:val="Header"/>
    <w:uiPriority w:val="99"/>
    <w:rsid w:val="00881D01"/>
    <w:rPr>
      <w:rFonts w:ascii="Arial" w:eastAsia="SimSun" w:hAnsi="Arial" w:cs="Arial"/>
      <w:color w:val="000000"/>
      <w:sz w:val="22"/>
      <w:szCs w:val="20"/>
    </w:rPr>
  </w:style>
  <w:style w:type="paragraph" w:styleId="Footer">
    <w:name w:val="footer"/>
    <w:basedOn w:val="Normal"/>
    <w:link w:val="FooterChar"/>
    <w:uiPriority w:val="99"/>
    <w:unhideWhenUsed/>
    <w:rsid w:val="00881D01"/>
    <w:pPr>
      <w:tabs>
        <w:tab w:val="center" w:pos="4680"/>
        <w:tab w:val="right" w:pos="9360"/>
      </w:tabs>
      <w:spacing w:line="240" w:lineRule="auto"/>
    </w:pPr>
  </w:style>
  <w:style w:type="character" w:customStyle="1" w:styleId="FooterChar">
    <w:name w:val="Footer Char"/>
    <w:basedOn w:val="DefaultParagraphFont"/>
    <w:link w:val="Footer"/>
    <w:uiPriority w:val="99"/>
    <w:rsid w:val="00881D01"/>
    <w:rPr>
      <w:rFonts w:ascii="Arial" w:eastAsia="SimSun" w:hAnsi="Arial" w:cs="Arial"/>
      <w:color w:val="000000"/>
      <w:sz w:val="22"/>
      <w:szCs w:val="20"/>
    </w:rPr>
  </w:style>
  <w:style w:type="character" w:customStyle="1" w:styleId="Heading3Char">
    <w:name w:val="Heading 3 Char"/>
    <w:basedOn w:val="DefaultParagraphFont"/>
    <w:link w:val="Heading3"/>
    <w:uiPriority w:val="9"/>
    <w:semiHidden/>
    <w:rsid w:val="00FD5217"/>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3247EE"/>
    <w:rPr>
      <w:b/>
      <w:bCs/>
    </w:rPr>
  </w:style>
  <w:style w:type="paragraph" w:styleId="NormalWeb">
    <w:name w:val="Normal (Web)"/>
    <w:basedOn w:val="Normal"/>
    <w:uiPriority w:val="99"/>
    <w:semiHidden/>
    <w:unhideWhenUsed/>
    <w:rsid w:val="008B5F77"/>
    <w:pPr>
      <w:spacing w:before="100" w:beforeAutospacing="1" w:after="100" w:afterAutospacing="1" w:line="240" w:lineRule="auto"/>
    </w:pPr>
    <w:rPr>
      <w:rFonts w:ascii="Times New Roman" w:eastAsiaTheme="minorHAnsi" w:hAnsi="Times New Roman" w:cs="Times New Roman"/>
      <w:color w:val="auto"/>
      <w:sz w:val="24"/>
      <w:szCs w:val="24"/>
    </w:rPr>
  </w:style>
  <w:style w:type="character" w:customStyle="1" w:styleId="text">
    <w:name w:val="text"/>
    <w:basedOn w:val="DefaultParagraphFont"/>
    <w:rsid w:val="008B5F77"/>
  </w:style>
  <w:style w:type="character" w:customStyle="1" w:styleId="boldtext">
    <w:name w:val="boldtext"/>
    <w:basedOn w:val="DefaultParagraphFont"/>
    <w:rsid w:val="009A1214"/>
  </w:style>
  <w:style w:type="character" w:customStyle="1" w:styleId="navigation2">
    <w:name w:val="navigation2"/>
    <w:basedOn w:val="DefaultParagraphFont"/>
    <w:rsid w:val="009A1214"/>
  </w:style>
  <w:style w:type="character" w:styleId="Emphasis">
    <w:name w:val="Emphasis"/>
    <w:basedOn w:val="DefaultParagraphFont"/>
    <w:uiPriority w:val="20"/>
    <w:qFormat/>
    <w:rsid w:val="009A1214"/>
    <w:rPr>
      <w:i/>
      <w:iCs/>
    </w:rPr>
  </w:style>
  <w:style w:type="character" w:styleId="UnresolvedMention">
    <w:name w:val="Unresolved Mention"/>
    <w:basedOn w:val="DefaultParagraphFont"/>
    <w:uiPriority w:val="99"/>
    <w:rsid w:val="00E00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48329">
      <w:bodyDiv w:val="1"/>
      <w:marLeft w:val="0"/>
      <w:marRight w:val="0"/>
      <w:marTop w:val="0"/>
      <w:marBottom w:val="0"/>
      <w:divBdr>
        <w:top w:val="none" w:sz="0" w:space="0" w:color="auto"/>
        <w:left w:val="none" w:sz="0" w:space="0" w:color="auto"/>
        <w:bottom w:val="none" w:sz="0" w:space="0" w:color="auto"/>
        <w:right w:val="none" w:sz="0" w:space="0" w:color="auto"/>
      </w:divBdr>
    </w:div>
    <w:div w:id="231428726">
      <w:bodyDiv w:val="1"/>
      <w:marLeft w:val="0"/>
      <w:marRight w:val="0"/>
      <w:marTop w:val="0"/>
      <w:marBottom w:val="0"/>
      <w:divBdr>
        <w:top w:val="none" w:sz="0" w:space="0" w:color="auto"/>
        <w:left w:val="none" w:sz="0" w:space="0" w:color="auto"/>
        <w:bottom w:val="none" w:sz="0" w:space="0" w:color="auto"/>
        <w:right w:val="none" w:sz="0" w:space="0" w:color="auto"/>
      </w:divBdr>
    </w:div>
    <w:div w:id="363360819">
      <w:bodyDiv w:val="1"/>
      <w:marLeft w:val="0"/>
      <w:marRight w:val="0"/>
      <w:marTop w:val="0"/>
      <w:marBottom w:val="0"/>
      <w:divBdr>
        <w:top w:val="none" w:sz="0" w:space="0" w:color="auto"/>
        <w:left w:val="none" w:sz="0" w:space="0" w:color="auto"/>
        <w:bottom w:val="none" w:sz="0" w:space="0" w:color="auto"/>
        <w:right w:val="none" w:sz="0" w:space="0" w:color="auto"/>
      </w:divBdr>
    </w:div>
    <w:div w:id="1486629101">
      <w:bodyDiv w:val="1"/>
      <w:marLeft w:val="0"/>
      <w:marRight w:val="0"/>
      <w:marTop w:val="0"/>
      <w:marBottom w:val="0"/>
      <w:divBdr>
        <w:top w:val="none" w:sz="0" w:space="0" w:color="auto"/>
        <w:left w:val="none" w:sz="0" w:space="0" w:color="auto"/>
        <w:bottom w:val="none" w:sz="0" w:space="0" w:color="auto"/>
        <w:right w:val="none" w:sz="0" w:space="0" w:color="auto"/>
      </w:divBdr>
    </w:div>
    <w:div w:id="1555581616">
      <w:bodyDiv w:val="1"/>
      <w:marLeft w:val="0"/>
      <w:marRight w:val="0"/>
      <w:marTop w:val="0"/>
      <w:marBottom w:val="0"/>
      <w:divBdr>
        <w:top w:val="none" w:sz="0" w:space="0" w:color="auto"/>
        <w:left w:val="none" w:sz="0" w:space="0" w:color="auto"/>
        <w:bottom w:val="none" w:sz="0" w:space="0" w:color="auto"/>
        <w:right w:val="none" w:sz="0" w:space="0" w:color="auto"/>
      </w:divBdr>
    </w:div>
    <w:div w:id="1694302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ansci.wisc.edu/jjp1/equine/course_specific/undergrad-19/lab_schedule.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ansci.wisc.edu/jjp1/equine/course_specific/undergrad-19/lecture.htm" TargetMode="External"/><Relationship Id="rId17" Type="http://schemas.openxmlformats.org/officeDocument/2006/relationships/hyperlink" Target="https://diversity.wisc.ed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cburney.wisc.edu/facstaffother/faculty/syllabus.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berndtson@wisc.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scramer\AppData\Local\Microsoft\Windows\INetCache\Content.Outlook\1CCV1TO9\studentconduct.wiscweb.wisc.edu\academic-integrity\" TargetMode="External"/><Relationship Id="rId23" Type="http://schemas.openxmlformats.org/officeDocument/2006/relationships/footer" Target="footer3.xml"/><Relationship Id="rId10" Type="http://schemas.openxmlformats.org/officeDocument/2006/relationships/hyperlink" Target="mailto:jjparris@wisc.ed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nsci.wisc.edu/jjp1/equine/index.html" TargetMode="External"/><Relationship Id="rId14" Type="http://schemas.openxmlformats.org/officeDocument/2006/relationships/hyperlink" Target="http://www.ansci.wisc.edu/jjp1/equine/index.htm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D0D9C-BB3E-7A43-A0C9-A0D1BA0C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O'Brien</dc:creator>
  <cp:keywords/>
  <dc:description/>
  <cp:lastModifiedBy>JOHN J PARRISH</cp:lastModifiedBy>
  <cp:revision>4</cp:revision>
  <dcterms:created xsi:type="dcterms:W3CDTF">2019-01-04T18:21:00Z</dcterms:created>
  <dcterms:modified xsi:type="dcterms:W3CDTF">2019-01-04T18:59:00Z</dcterms:modified>
</cp:coreProperties>
</file>